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D9261" w14:textId="3CA090B1" w:rsidR="002E5AB2" w:rsidRPr="006F3EB7" w:rsidRDefault="00696D16" w:rsidP="00A61FE6">
      <w:r>
        <w:t>Supplementary Material Figure</w:t>
      </w:r>
      <w:r w:rsidR="00F216E6">
        <w:t>s</w:t>
      </w:r>
      <w:r>
        <w:t xml:space="preserve"> S</w:t>
      </w:r>
      <w:r w:rsidR="00F216E6">
        <w:t>1</w:t>
      </w:r>
      <w:r w:rsidR="00F216E6" w:rsidRPr="00F216E6">
        <w:t>–</w:t>
      </w:r>
      <w:r w:rsidR="00F216E6">
        <w:t>S17</w:t>
      </w:r>
    </w:p>
    <w:p w14:paraId="1D01EB29" w14:textId="77777777" w:rsidR="000F4C32" w:rsidRPr="006F3EB7" w:rsidRDefault="00BE0265" w:rsidP="00411A60">
      <w:r w:rsidRPr="006F3EB7">
        <w:rPr>
          <w:noProof/>
          <w:lang w:val="fr-BE" w:eastAsia="fr-BE"/>
        </w:rPr>
        <w:drawing>
          <wp:inline distT="0" distB="0" distL="0" distR="0" wp14:anchorId="4FF34B4C" wp14:editId="62B85C33">
            <wp:extent cx="5431510" cy="3786184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bird_site_importanc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"/>
                    <a:stretch/>
                  </pic:blipFill>
                  <pic:spPr bwMode="auto">
                    <a:xfrm>
                      <a:off x="0" y="0"/>
                      <a:ext cx="5438493" cy="379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73618" w14:textId="0259B05E" w:rsidR="00BE0265" w:rsidRPr="006F3EB7" w:rsidRDefault="00BE0265" w:rsidP="00BE0265">
      <w:pPr>
        <w:pStyle w:val="Caption"/>
      </w:pPr>
      <w:bookmarkStart w:id="0" w:name="_Ref31925034"/>
      <w:r w:rsidRPr="006F3EB7">
        <w:t>Figure</w:t>
      </w:r>
      <w:r w:rsidR="005D7301" w:rsidRPr="006F3EB7">
        <w:t> </w:t>
      </w:r>
      <w:bookmarkEnd w:id="0"/>
      <w:r w:rsidR="00696D16">
        <w:t>S</w:t>
      </w:r>
      <w:proofErr w:type="gramStart"/>
      <w:r w:rsidR="00696D16">
        <w:t>1:</w:t>
      </w:r>
      <w:r w:rsidRPr="006F3EB7">
        <w:t>Layer</w:t>
      </w:r>
      <w:proofErr w:type="gramEnd"/>
      <w:r w:rsidRPr="006F3EB7">
        <w:t xml:space="preserve"> of important sites for wintering waterbird</w:t>
      </w:r>
      <w:r w:rsidR="00EF0ECA" w:rsidRPr="006F3EB7">
        <w:t>s</w:t>
      </w:r>
      <w:r w:rsidR="00696D16">
        <w:t xml:space="preserve">.in Belgium </w:t>
      </w:r>
      <w:r w:rsidR="005D7301" w:rsidRPr="006F3EB7">
        <w:t>based on</w:t>
      </w:r>
      <w:r w:rsidRPr="006F3EB7">
        <w:t xml:space="preserve"> </w:t>
      </w:r>
      <w:r w:rsidR="005D7301" w:rsidRPr="006F3EB7">
        <w:t xml:space="preserve">the </w:t>
      </w:r>
      <w:r w:rsidRPr="006F3EB7">
        <w:t>200</w:t>
      </w:r>
      <w:r w:rsidR="003C5C84">
        <w:t>8-2009 / 2017</w:t>
      </w:r>
      <w:r w:rsidR="000A7488" w:rsidRPr="006F3EB7">
        <w:t>-</w:t>
      </w:r>
      <w:r w:rsidRPr="006F3EB7">
        <w:t>2018 counts.</w:t>
      </w:r>
    </w:p>
    <w:p w14:paraId="0ABF80A1" w14:textId="77777777" w:rsidR="00813494" w:rsidRPr="006F3EB7" w:rsidRDefault="0005178D" w:rsidP="006829A1">
      <w:pPr>
        <w:jc w:val="center"/>
        <w:rPr>
          <w:lang w:eastAsia="fr-BE"/>
        </w:rPr>
      </w:pPr>
      <w:r w:rsidRPr="006F3EB7">
        <w:rPr>
          <w:noProof/>
          <w:lang w:val="fr-BE" w:eastAsia="fr-BE"/>
        </w:rPr>
        <w:drawing>
          <wp:inline distT="0" distB="0" distL="0" distR="0" wp14:anchorId="67F9FB72" wp14:editId="44D49BEE">
            <wp:extent cx="5081522" cy="3557270"/>
            <wp:effectExtent l="0" t="0" r="508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os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" b="1"/>
                    <a:stretch/>
                  </pic:blipFill>
                  <pic:spPr bwMode="auto">
                    <a:xfrm>
                      <a:off x="0" y="0"/>
                      <a:ext cx="5087972" cy="356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65C5A" w14:textId="45CFB4AE" w:rsidR="0005178D" w:rsidRPr="006F3EB7" w:rsidRDefault="0005178D" w:rsidP="0005178D">
      <w:pPr>
        <w:pStyle w:val="Caption"/>
      </w:pPr>
      <w:bookmarkStart w:id="1" w:name="_Ref31927437"/>
      <w:r w:rsidRPr="006F3EB7">
        <w:t xml:space="preserve">Figure </w:t>
      </w:r>
      <w:bookmarkEnd w:id="1"/>
      <w:r w:rsidR="00696D16">
        <w:t>S2:</w:t>
      </w:r>
      <w:r w:rsidRPr="006F3EB7">
        <w:t xml:space="preserve"> Loca</w:t>
      </w:r>
      <w:r w:rsidR="00D91413" w:rsidRPr="006F3EB7">
        <w:t>tion</w:t>
      </w:r>
      <w:r w:rsidR="00913E68" w:rsidRPr="006F3EB7">
        <w:t>s</w:t>
      </w:r>
      <w:r w:rsidR="00D91413" w:rsidRPr="006F3EB7">
        <w:t xml:space="preserve"> of roosts identifie</w:t>
      </w:r>
      <w:r w:rsidR="00095C44" w:rsidRPr="006F3EB7">
        <w:t>d</w:t>
      </w:r>
      <w:r w:rsidR="00696D16">
        <w:t xml:space="preserve"> for several sensitive species</w:t>
      </w:r>
      <w:r w:rsidR="00095C44" w:rsidRPr="006F3EB7">
        <w:t>.</w:t>
      </w:r>
      <w:r w:rsidR="003F2415">
        <w:t xml:space="preserve"> “Very important roosts” are in red, “important” in orange, “fairly important” in yellow.</w:t>
      </w:r>
    </w:p>
    <w:p w14:paraId="7634A2EE" w14:textId="1F647995" w:rsidR="000F07DE" w:rsidRPr="006F3EB7" w:rsidRDefault="000F07DE" w:rsidP="00FD1BF6">
      <w:pPr>
        <w:jc w:val="center"/>
        <w:rPr>
          <w:lang w:eastAsia="fr-BE"/>
        </w:rPr>
      </w:pPr>
      <w:r w:rsidRPr="006F3EB7">
        <w:rPr>
          <w:noProof/>
          <w:lang w:val="fr-BE" w:eastAsia="fr-BE"/>
        </w:rPr>
        <w:lastRenderedPageBreak/>
        <w:drawing>
          <wp:inline distT="0" distB="0" distL="0" distR="0" wp14:anchorId="3651D531" wp14:editId="56BD9D02">
            <wp:extent cx="5138219" cy="3575351"/>
            <wp:effectExtent l="0" t="0" r="5715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nies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"/>
                    <a:stretch/>
                  </pic:blipFill>
                  <pic:spPr bwMode="auto">
                    <a:xfrm>
                      <a:off x="0" y="0"/>
                      <a:ext cx="5144766" cy="357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47DB" w14:textId="4C534956" w:rsidR="000F07DE" w:rsidRPr="006F3EB7" w:rsidRDefault="000F07DE" w:rsidP="00961FB1">
      <w:pPr>
        <w:pStyle w:val="Caption"/>
        <w:rPr>
          <w:lang w:eastAsia="fr-BE"/>
        </w:rPr>
      </w:pPr>
      <w:bookmarkStart w:id="2" w:name="_Ref31980977"/>
      <w:r w:rsidRPr="006F3EB7">
        <w:t>Figure</w:t>
      </w:r>
      <w:bookmarkEnd w:id="2"/>
      <w:r w:rsidR="00696D16">
        <w:t xml:space="preserve"> S3</w:t>
      </w:r>
      <w:r w:rsidRPr="006F3EB7">
        <w:t xml:space="preserve">: Layer map of colonies of sensitive breeding bird species in Belgium </w:t>
      </w:r>
      <w:r w:rsidR="003D1919" w:rsidRPr="006F3EB7">
        <w:t xml:space="preserve">for the </w:t>
      </w:r>
      <w:r w:rsidRPr="006F3EB7">
        <w:t>period 2010-2019.</w:t>
      </w:r>
      <w:r w:rsidR="008304AE">
        <w:t xml:space="preserve"> Red dots are “Very important sites”, orange are “Important sites”.</w:t>
      </w:r>
    </w:p>
    <w:p w14:paraId="45EDA4F0" w14:textId="5D5CE8B1" w:rsidR="004B2F2C" w:rsidRPr="006F3EB7" w:rsidRDefault="004B2F2C" w:rsidP="00696D16">
      <w:pPr>
        <w:jc w:val="center"/>
        <w:rPr>
          <w:lang w:eastAsia="fr-BE"/>
        </w:rPr>
      </w:pPr>
      <w:r w:rsidRPr="006F3EB7">
        <w:rPr>
          <w:noProof/>
          <w:lang w:val="fr-BE" w:eastAsia="fr-BE"/>
        </w:rPr>
        <w:drawing>
          <wp:inline distT="0" distB="0" distL="0" distR="0" wp14:anchorId="33EB65C1" wp14:editId="763F274C">
            <wp:extent cx="4122000" cy="2916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urtle_dove_rec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4DF1" w14:textId="323135B8" w:rsidR="0021431C" w:rsidRPr="006F3EB7" w:rsidRDefault="0021431C" w:rsidP="0021431C">
      <w:pPr>
        <w:pStyle w:val="Caption"/>
      </w:pPr>
      <w:bookmarkStart w:id="3" w:name="_Ref32141521"/>
      <w:r w:rsidRPr="006F3EB7">
        <w:t>Figure</w:t>
      </w:r>
      <w:bookmarkEnd w:id="3"/>
      <w:r w:rsidR="00696D16">
        <w:t xml:space="preserve"> S4</w:t>
      </w:r>
      <w:r w:rsidRPr="006F3EB7">
        <w:t>: Modelled map for</w:t>
      </w:r>
      <w:r w:rsidR="00693963" w:rsidRPr="006F3EB7">
        <w:t xml:space="preserve"> the presence of</w:t>
      </w:r>
      <w:r w:rsidRPr="006F3EB7">
        <w:t xml:space="preserve"> </w:t>
      </w:r>
      <w:r w:rsidR="008A46FC">
        <w:t>the T</w:t>
      </w:r>
      <w:r w:rsidRPr="006F3EB7">
        <w:t xml:space="preserve">urtle </w:t>
      </w:r>
      <w:r w:rsidR="008A46FC">
        <w:t>D</w:t>
      </w:r>
      <w:r w:rsidRPr="006F3EB7">
        <w:t>ove</w:t>
      </w:r>
      <w:r w:rsidR="00696D16">
        <w:t xml:space="preserve"> </w:t>
      </w:r>
      <w:proofErr w:type="spellStart"/>
      <w:r w:rsidR="00696D16">
        <w:t>Streptopelia</w:t>
      </w:r>
      <w:proofErr w:type="spellEnd"/>
      <w:r w:rsidR="00696D16">
        <w:t xml:space="preserve"> </w:t>
      </w:r>
      <w:proofErr w:type="spellStart"/>
      <w:r w:rsidR="00696D16">
        <w:t>turtur</w:t>
      </w:r>
      <w:proofErr w:type="spellEnd"/>
      <w:r w:rsidRPr="006F3EB7">
        <w:t xml:space="preserve"> in Belgium (green </w:t>
      </w:r>
      <w:r w:rsidR="00F472E4" w:rsidRPr="006F3EB7">
        <w:t xml:space="preserve">denotes </w:t>
      </w:r>
      <w:r w:rsidRPr="006F3EB7">
        <w:t>where the model predict</w:t>
      </w:r>
      <w:r w:rsidR="00907FDC" w:rsidRPr="006F3EB7">
        <w:t>s</w:t>
      </w:r>
      <w:r w:rsidRPr="006F3EB7">
        <w:t xml:space="preserve"> the species </w:t>
      </w:r>
      <w:r w:rsidR="003D1919" w:rsidRPr="006F3EB7">
        <w:t>to be</w:t>
      </w:r>
      <w:r w:rsidRPr="006F3EB7">
        <w:t xml:space="preserve"> </w:t>
      </w:r>
      <w:r w:rsidR="00696D16">
        <w:t xml:space="preserve">present as a breeding bird, </w:t>
      </w:r>
      <w:r w:rsidRPr="006F3EB7">
        <w:t>period 2010-2019</w:t>
      </w:r>
      <w:r w:rsidR="00696D16">
        <w:t>)</w:t>
      </w:r>
      <w:r w:rsidRPr="006F3EB7">
        <w:t>.</w:t>
      </w:r>
    </w:p>
    <w:p w14:paraId="2C2024E3" w14:textId="24730629" w:rsidR="0021431C" w:rsidRPr="006F3EB7" w:rsidRDefault="0021431C" w:rsidP="00696D16">
      <w:pPr>
        <w:jc w:val="center"/>
      </w:pPr>
      <w:r w:rsidRPr="006F3EB7">
        <w:rPr>
          <w:noProof/>
          <w:lang w:val="fr-BE" w:eastAsia="fr-BE"/>
        </w:rPr>
        <w:lastRenderedPageBreak/>
        <w:drawing>
          <wp:inline distT="0" distB="0" distL="0" distR="0" wp14:anchorId="5E46FE54" wp14:editId="1F93C7CF">
            <wp:extent cx="4114800" cy="291240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ey_partridge_rece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FA2E" w14:textId="24E6A6A4" w:rsidR="0021431C" w:rsidRPr="006F3EB7" w:rsidRDefault="0021431C" w:rsidP="0021431C">
      <w:pPr>
        <w:pStyle w:val="Caption"/>
      </w:pPr>
      <w:bookmarkStart w:id="4" w:name="_Ref32141624"/>
      <w:r w:rsidRPr="006F3EB7">
        <w:t>Figure</w:t>
      </w:r>
      <w:r w:rsidR="00F472E4" w:rsidRPr="006F3EB7">
        <w:t> </w:t>
      </w:r>
      <w:bookmarkEnd w:id="4"/>
      <w:r w:rsidR="00696D16">
        <w:t>S5</w:t>
      </w:r>
      <w:r w:rsidRPr="006F3EB7">
        <w:t>: Modelled map for</w:t>
      </w:r>
      <w:r w:rsidR="003D1919" w:rsidRPr="006F3EB7">
        <w:t xml:space="preserve"> </w:t>
      </w:r>
      <w:r w:rsidR="00693963" w:rsidRPr="006F3EB7">
        <w:t xml:space="preserve">the presence of </w:t>
      </w:r>
      <w:r w:rsidR="003D1919" w:rsidRPr="006F3EB7">
        <w:t>the</w:t>
      </w:r>
      <w:r w:rsidRPr="006F3EB7">
        <w:t xml:space="preserve"> Grey Partridge</w:t>
      </w:r>
      <w:r w:rsidR="00696D16">
        <w:t xml:space="preserve"> Perdix </w:t>
      </w:r>
      <w:proofErr w:type="spellStart"/>
      <w:r w:rsidR="00696D16">
        <w:t>perdix</w:t>
      </w:r>
      <w:proofErr w:type="spellEnd"/>
      <w:r w:rsidRPr="006F3EB7">
        <w:t xml:space="preserve"> in Belgium (green </w:t>
      </w:r>
      <w:r w:rsidR="00F472E4" w:rsidRPr="006F3EB7">
        <w:t>denote</w:t>
      </w:r>
      <w:r w:rsidRPr="006F3EB7">
        <w:t>s where the model predict</w:t>
      </w:r>
      <w:r w:rsidR="00907FDC" w:rsidRPr="006F3EB7">
        <w:t>s</w:t>
      </w:r>
      <w:r w:rsidRPr="006F3EB7">
        <w:t xml:space="preserve"> the species </w:t>
      </w:r>
      <w:r w:rsidR="003D1919" w:rsidRPr="006F3EB7">
        <w:t xml:space="preserve">to be </w:t>
      </w:r>
      <w:r w:rsidRPr="006F3EB7">
        <w:t>present</w:t>
      </w:r>
      <w:r w:rsidR="00237645" w:rsidRPr="006F3EB7">
        <w:t xml:space="preserve"> </w:t>
      </w:r>
      <w:r w:rsidR="00696D16">
        <w:t>as a breeding bird for</w:t>
      </w:r>
      <w:r w:rsidRPr="006F3EB7">
        <w:t xml:space="preserve"> </w:t>
      </w:r>
      <w:r w:rsidR="003D1919" w:rsidRPr="006F3EB7">
        <w:t xml:space="preserve">the </w:t>
      </w:r>
      <w:r w:rsidRPr="006F3EB7">
        <w:t>period 2010-2019.</w:t>
      </w:r>
    </w:p>
    <w:p w14:paraId="037FF793" w14:textId="35916DC4" w:rsidR="0021431C" w:rsidRPr="006F3EB7" w:rsidRDefault="0021431C" w:rsidP="00696D16">
      <w:pPr>
        <w:jc w:val="center"/>
      </w:pPr>
      <w:r w:rsidRPr="006F3EB7">
        <w:rPr>
          <w:noProof/>
          <w:lang w:val="fr-BE" w:eastAsia="fr-BE"/>
        </w:rPr>
        <w:drawing>
          <wp:inline distT="0" distB="0" distL="0" distR="0" wp14:anchorId="00B6B6E0" wp14:editId="10D412A3">
            <wp:extent cx="4114800" cy="291240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SWoodpecker_recen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E67C" w14:textId="3F93B067" w:rsidR="0021431C" w:rsidRDefault="0021431C" w:rsidP="0021431C">
      <w:pPr>
        <w:pStyle w:val="Caption"/>
      </w:pPr>
      <w:bookmarkStart w:id="5" w:name="_Ref32141727"/>
      <w:r w:rsidRPr="006F3EB7">
        <w:t>Figure</w:t>
      </w:r>
      <w:r w:rsidR="00693963" w:rsidRPr="006F3EB7">
        <w:t> </w:t>
      </w:r>
      <w:bookmarkEnd w:id="5"/>
      <w:r w:rsidR="00696D16">
        <w:t>S6</w:t>
      </w:r>
      <w:r w:rsidRPr="006F3EB7">
        <w:t xml:space="preserve">: Modelled map for </w:t>
      </w:r>
      <w:r w:rsidR="00693963" w:rsidRPr="006F3EB7">
        <w:t xml:space="preserve">the presence of the </w:t>
      </w:r>
      <w:r w:rsidRPr="006F3EB7">
        <w:t xml:space="preserve">Middle-Spotted Woodpecker </w:t>
      </w:r>
      <w:proofErr w:type="spellStart"/>
      <w:r w:rsidR="006A1828">
        <w:t>Leiopicus</w:t>
      </w:r>
      <w:proofErr w:type="spellEnd"/>
      <w:r w:rsidR="00696D16">
        <w:t xml:space="preserve"> </w:t>
      </w:r>
      <w:proofErr w:type="spellStart"/>
      <w:r w:rsidR="00696D16">
        <w:t>medius</w:t>
      </w:r>
      <w:proofErr w:type="spellEnd"/>
      <w:r w:rsidR="00696D16">
        <w:t xml:space="preserve"> </w:t>
      </w:r>
      <w:r w:rsidRPr="006F3EB7">
        <w:t xml:space="preserve">in Belgium (green </w:t>
      </w:r>
      <w:r w:rsidR="00693963" w:rsidRPr="006F3EB7">
        <w:t>denotes</w:t>
      </w:r>
      <w:r w:rsidRPr="006F3EB7">
        <w:t xml:space="preserve"> where the model predict</w:t>
      </w:r>
      <w:r w:rsidR="00907FDC" w:rsidRPr="006F3EB7">
        <w:t>s</w:t>
      </w:r>
      <w:r w:rsidRPr="006F3EB7">
        <w:t xml:space="preserve"> the species </w:t>
      </w:r>
      <w:r w:rsidR="00693963" w:rsidRPr="006F3EB7">
        <w:t>to be</w:t>
      </w:r>
      <w:r w:rsidRPr="006F3EB7">
        <w:t xml:space="preserve"> present</w:t>
      </w:r>
      <w:r w:rsidR="00237645" w:rsidRPr="006F3EB7">
        <w:t xml:space="preserve"> </w:t>
      </w:r>
      <w:r w:rsidR="00696D16">
        <w:t xml:space="preserve">during </w:t>
      </w:r>
      <w:r w:rsidR="00693963" w:rsidRPr="006F3EB7">
        <w:t xml:space="preserve">the </w:t>
      </w:r>
      <w:r w:rsidRPr="006F3EB7">
        <w:t>period 2010-2019.</w:t>
      </w:r>
    </w:p>
    <w:p w14:paraId="17DE1AA1" w14:textId="1640752F" w:rsidR="006A1828" w:rsidRDefault="006A1828" w:rsidP="006A1828">
      <w:pPr>
        <w:jc w:val="center"/>
      </w:pPr>
      <w:r>
        <w:rPr>
          <w:noProof/>
          <w:lang w:val="fr-BE" w:eastAsia="fr-BE"/>
        </w:rPr>
        <w:lastRenderedPageBreak/>
        <w:drawing>
          <wp:inline distT="0" distB="0" distL="0" distR="0" wp14:anchorId="7BD17D02" wp14:editId="0D3BF0FB">
            <wp:extent cx="5017749" cy="35509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_woodpeck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105" cy="35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CB5D" w14:textId="1FE33C8E" w:rsidR="006A1828" w:rsidRDefault="006A1828" w:rsidP="006A1828">
      <w:pPr>
        <w:pStyle w:val="Caption"/>
      </w:pPr>
      <w:r w:rsidRPr="006F3EB7">
        <w:t>Figure </w:t>
      </w:r>
      <w:r>
        <w:t>S7</w:t>
      </w:r>
      <w:r w:rsidRPr="006F3EB7">
        <w:t xml:space="preserve">: Modelled map for the presence of the </w:t>
      </w:r>
      <w:r>
        <w:t>Black</w:t>
      </w:r>
      <w:r w:rsidRPr="006F3EB7">
        <w:t xml:space="preserve"> Woodpecker </w:t>
      </w:r>
      <w:proofErr w:type="spellStart"/>
      <w:r>
        <w:t>Dryocopus</w:t>
      </w:r>
      <w:proofErr w:type="spellEnd"/>
      <w:r>
        <w:t xml:space="preserve"> </w:t>
      </w:r>
      <w:proofErr w:type="spellStart"/>
      <w:r>
        <w:t>martius</w:t>
      </w:r>
      <w:proofErr w:type="spellEnd"/>
      <w:r>
        <w:t xml:space="preserve"> </w:t>
      </w:r>
      <w:r w:rsidRPr="006F3EB7">
        <w:t xml:space="preserve">in Belgium (green denotes where the model predicts the species to be present </w:t>
      </w:r>
      <w:r>
        <w:t xml:space="preserve">during </w:t>
      </w:r>
      <w:r w:rsidRPr="006F3EB7">
        <w:t>the period 2010-2019.</w:t>
      </w:r>
    </w:p>
    <w:p w14:paraId="41DC45C5" w14:textId="35C85C9B" w:rsidR="006A1828" w:rsidRDefault="006A1828" w:rsidP="006A1828">
      <w:pPr>
        <w:jc w:val="center"/>
      </w:pPr>
      <w:r>
        <w:rPr>
          <w:noProof/>
          <w:lang w:val="fr-BE" w:eastAsia="fr-BE"/>
        </w:rPr>
        <w:drawing>
          <wp:inline distT="0" distB="0" distL="0" distR="0" wp14:anchorId="4CF14EE9" wp14:editId="188C6088">
            <wp:extent cx="5006981" cy="3543300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en_woodpeck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09" cy="354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D812" w14:textId="6B96E4F5" w:rsidR="006A1828" w:rsidRDefault="006A1828" w:rsidP="006A1828">
      <w:pPr>
        <w:pStyle w:val="Caption"/>
      </w:pPr>
      <w:r w:rsidRPr="006F3EB7">
        <w:t>Figure </w:t>
      </w:r>
      <w:r>
        <w:t>S8</w:t>
      </w:r>
      <w:r w:rsidRPr="006F3EB7">
        <w:t xml:space="preserve">: Modelled map for the presence of the </w:t>
      </w:r>
      <w:r>
        <w:t>Green</w:t>
      </w:r>
      <w:r w:rsidRPr="006F3EB7">
        <w:t xml:space="preserve"> Woodpecker </w:t>
      </w:r>
      <w:proofErr w:type="spellStart"/>
      <w:r>
        <w:t>Picus</w:t>
      </w:r>
      <w:proofErr w:type="spellEnd"/>
      <w:r>
        <w:t xml:space="preserve"> </w:t>
      </w:r>
      <w:proofErr w:type="spellStart"/>
      <w:r>
        <w:t>viridus</w:t>
      </w:r>
      <w:proofErr w:type="spellEnd"/>
      <w:r>
        <w:t xml:space="preserve"> </w:t>
      </w:r>
      <w:r w:rsidRPr="006F3EB7">
        <w:t xml:space="preserve">in Belgium (green denotes where the model predicts the species to be present </w:t>
      </w:r>
      <w:r>
        <w:t xml:space="preserve">during </w:t>
      </w:r>
      <w:r w:rsidRPr="006F3EB7">
        <w:t>the period 2010-2019.</w:t>
      </w:r>
    </w:p>
    <w:p w14:paraId="62956D6A" w14:textId="77777777" w:rsidR="006A1828" w:rsidRPr="006A1828" w:rsidRDefault="006A1828" w:rsidP="006A1828">
      <w:pPr>
        <w:jc w:val="center"/>
      </w:pPr>
    </w:p>
    <w:p w14:paraId="5684B339" w14:textId="77777777" w:rsidR="00A102EB" w:rsidRPr="006F3EB7" w:rsidRDefault="00A102EB">
      <w:pPr>
        <w:jc w:val="left"/>
      </w:pPr>
      <w:r w:rsidRPr="006F3EB7">
        <w:rPr>
          <w:noProof/>
          <w:lang w:val="fr-BE" w:eastAsia="fr-BE"/>
        </w:rPr>
        <w:lastRenderedPageBreak/>
        <w:drawing>
          <wp:inline distT="0" distB="0" distL="0" distR="0" wp14:anchorId="31602B28" wp14:editId="6AC158E1">
            <wp:extent cx="4953142" cy="35052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oodco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91" cy="35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EB49" w14:textId="16DA6EE3" w:rsidR="00A102EB" w:rsidRPr="006F3EB7" w:rsidRDefault="00A102EB" w:rsidP="00A102EB">
      <w:pPr>
        <w:pStyle w:val="Caption"/>
      </w:pPr>
      <w:bookmarkStart w:id="6" w:name="_Ref32144909"/>
      <w:r w:rsidRPr="006F3EB7">
        <w:t>Figure</w:t>
      </w:r>
      <w:bookmarkEnd w:id="6"/>
      <w:r w:rsidR="006A1828">
        <w:t xml:space="preserve"> S9</w:t>
      </w:r>
      <w:r w:rsidRPr="006F3EB7">
        <w:t xml:space="preserve">: Modelled map for </w:t>
      </w:r>
      <w:r w:rsidR="00627494" w:rsidRPr="006F3EB7">
        <w:t xml:space="preserve">the presence of the </w:t>
      </w:r>
      <w:r w:rsidRPr="006F3EB7">
        <w:t xml:space="preserve">Woodcock in Belgium (green </w:t>
      </w:r>
      <w:r w:rsidR="00627494" w:rsidRPr="006F3EB7">
        <w:t>denotes</w:t>
      </w:r>
      <w:r w:rsidRPr="006F3EB7">
        <w:t xml:space="preserve"> where the model predict</w:t>
      </w:r>
      <w:r w:rsidR="00C877ED" w:rsidRPr="006F3EB7">
        <w:t>s</w:t>
      </w:r>
      <w:r w:rsidRPr="006F3EB7">
        <w:t xml:space="preserve"> the species </w:t>
      </w:r>
      <w:r w:rsidR="00627494" w:rsidRPr="006F3EB7">
        <w:t>to be</w:t>
      </w:r>
      <w:r w:rsidRPr="006F3EB7">
        <w:t xml:space="preserve"> present</w:t>
      </w:r>
      <w:r w:rsidR="00696D16">
        <w:t xml:space="preserve">, </w:t>
      </w:r>
      <w:r w:rsidRPr="006F3EB7">
        <w:t>Period 2010-</w:t>
      </w:r>
      <w:r w:rsidR="008A46FC">
        <w:t>2016</w:t>
      </w:r>
      <w:r w:rsidR="00696D16">
        <w:t>).</w:t>
      </w:r>
    </w:p>
    <w:p w14:paraId="47ED1C6E" w14:textId="25740AC3" w:rsidR="00CE1258" w:rsidRPr="006F3EB7" w:rsidRDefault="00CE75EE" w:rsidP="00CE1258">
      <w:pPr>
        <w:jc w:val="center"/>
      </w:pPr>
      <w:r w:rsidRPr="006F3EB7">
        <w:rPr>
          <w:noProof/>
          <w:lang w:val="fr-BE" w:eastAsia="fr-BE"/>
        </w:rPr>
        <w:drawing>
          <wp:inline distT="0" distB="0" distL="0" distR="0" wp14:anchorId="6FCDA025" wp14:editId="7F6CD8E9">
            <wp:extent cx="4756790" cy="3366247"/>
            <wp:effectExtent l="0" t="0" r="5715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ttere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633" cy="337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38E7" w14:textId="54DCB2E3" w:rsidR="00CE1258" w:rsidRPr="006F3EB7" w:rsidRDefault="00CE1258" w:rsidP="00CE1258">
      <w:pPr>
        <w:pStyle w:val="Caption"/>
      </w:pPr>
      <w:bookmarkStart w:id="7" w:name="_Ref32183302"/>
      <w:r w:rsidRPr="006F3EB7">
        <w:t>Figure</w:t>
      </w:r>
      <w:bookmarkEnd w:id="7"/>
      <w:r w:rsidR="00CF3837">
        <w:t xml:space="preserve"> S</w:t>
      </w:r>
      <w:r w:rsidR="006A1828">
        <w:t>10</w:t>
      </w:r>
      <w:r w:rsidRPr="006F3EB7">
        <w:t xml:space="preserve">: </w:t>
      </w:r>
      <w:r w:rsidR="00661934" w:rsidRPr="006F3EB7">
        <w:t>S</w:t>
      </w:r>
      <w:r w:rsidRPr="006F3EB7">
        <w:t>taging area</w:t>
      </w:r>
      <w:r w:rsidR="00661934" w:rsidRPr="006F3EB7">
        <w:t>s</w:t>
      </w:r>
      <w:r w:rsidRPr="006F3EB7">
        <w:t xml:space="preserve"> of </w:t>
      </w:r>
      <w:r w:rsidR="00661934" w:rsidRPr="006F3EB7">
        <w:t xml:space="preserve">the </w:t>
      </w:r>
      <w:r w:rsidRPr="006F3EB7">
        <w:t>Dotterel</w:t>
      </w:r>
      <w:r w:rsidR="00CF3837">
        <w:t xml:space="preserve"> </w:t>
      </w:r>
      <w:proofErr w:type="spellStart"/>
      <w:r w:rsidR="00CF3837" w:rsidRPr="006A1828">
        <w:rPr>
          <w:i w:val="0"/>
        </w:rPr>
        <w:t>Eudromias</w:t>
      </w:r>
      <w:proofErr w:type="spellEnd"/>
      <w:r w:rsidR="00CF3837" w:rsidRPr="006A1828">
        <w:rPr>
          <w:i w:val="0"/>
        </w:rPr>
        <w:t xml:space="preserve"> </w:t>
      </w:r>
      <w:proofErr w:type="spellStart"/>
      <w:r w:rsidR="00CF3837" w:rsidRPr="006A1828">
        <w:rPr>
          <w:i w:val="0"/>
        </w:rPr>
        <w:t>morinellus</w:t>
      </w:r>
      <w:proofErr w:type="spellEnd"/>
      <w:r w:rsidR="006B6425" w:rsidRPr="006F3EB7">
        <w:t xml:space="preserve"> in Belgium</w:t>
      </w:r>
      <w:r w:rsidR="00DD66BF" w:rsidRPr="006F3EB7">
        <w:t xml:space="preserve"> </w:t>
      </w:r>
      <w:r w:rsidR="003D070A" w:rsidRPr="006F3EB7">
        <w:t xml:space="preserve">based on </w:t>
      </w:r>
      <w:r w:rsidR="00DD66BF" w:rsidRPr="006F3EB7">
        <w:t>the modelling of occurrence records</w:t>
      </w:r>
      <w:r w:rsidR="00CF3837">
        <w:t xml:space="preserve"> (2009-2018)</w:t>
      </w:r>
      <w:r w:rsidR="00DD66BF" w:rsidRPr="006F3EB7">
        <w:t>.</w:t>
      </w:r>
    </w:p>
    <w:p w14:paraId="4D1A3E19" w14:textId="77777777" w:rsidR="00CE1258" w:rsidRPr="006F3EB7" w:rsidRDefault="00CE1258" w:rsidP="00CE1258">
      <w:pPr>
        <w:jc w:val="center"/>
      </w:pPr>
      <w:r w:rsidRPr="006F3EB7">
        <w:rPr>
          <w:noProof/>
          <w:lang w:val="fr-BE" w:eastAsia="fr-BE"/>
        </w:rPr>
        <w:lastRenderedPageBreak/>
        <w:drawing>
          <wp:inline distT="0" distB="0" distL="0" distR="0" wp14:anchorId="6E394013" wp14:editId="170685A8">
            <wp:extent cx="4777200" cy="3380400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olden_plov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33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24C3" w14:textId="31C77FB0" w:rsidR="00CE1258" w:rsidRPr="006F3EB7" w:rsidRDefault="006B6425" w:rsidP="006B6425">
      <w:pPr>
        <w:pStyle w:val="Caption"/>
      </w:pPr>
      <w:bookmarkStart w:id="8" w:name="_Ref32183328"/>
      <w:r w:rsidRPr="006F3EB7">
        <w:t>Figure</w:t>
      </w:r>
      <w:r w:rsidR="003D070A" w:rsidRPr="006F3EB7">
        <w:t> </w:t>
      </w:r>
      <w:bookmarkEnd w:id="8"/>
      <w:r w:rsidR="00CF3837">
        <w:t>S</w:t>
      </w:r>
      <w:r w:rsidR="006A1828">
        <w:t>11</w:t>
      </w:r>
      <w:r w:rsidRPr="006F3EB7">
        <w:t xml:space="preserve">: </w:t>
      </w:r>
      <w:r w:rsidR="003D070A" w:rsidRPr="006F3EB7">
        <w:t>S</w:t>
      </w:r>
      <w:r w:rsidRPr="006F3EB7">
        <w:t>taging area</w:t>
      </w:r>
      <w:r w:rsidR="003D070A" w:rsidRPr="006F3EB7">
        <w:t>s</w:t>
      </w:r>
      <w:r w:rsidRPr="006F3EB7">
        <w:t xml:space="preserve"> of </w:t>
      </w:r>
      <w:r w:rsidR="003D070A" w:rsidRPr="006F3EB7">
        <w:t xml:space="preserve">the </w:t>
      </w:r>
      <w:r w:rsidRPr="006F3EB7">
        <w:t>Golden Plover in Belgium</w:t>
      </w:r>
      <w:r w:rsidR="00DD66BF" w:rsidRPr="006F3EB7">
        <w:t xml:space="preserve"> </w:t>
      </w:r>
      <w:r w:rsidR="003D070A" w:rsidRPr="006F3EB7">
        <w:t>based on</w:t>
      </w:r>
      <w:r w:rsidR="00DD66BF" w:rsidRPr="006F3EB7">
        <w:t xml:space="preserve"> the modelling of occurrence records (groups of more than 100</w:t>
      </w:r>
      <w:r w:rsidR="003D070A" w:rsidRPr="006F3EB7">
        <w:t> </w:t>
      </w:r>
      <w:r w:rsidR="00DD66BF" w:rsidRPr="006F3EB7">
        <w:t>individuals).</w:t>
      </w:r>
    </w:p>
    <w:p w14:paraId="747A21C8" w14:textId="158361A3" w:rsidR="00CE1258" w:rsidRPr="006F3EB7" w:rsidRDefault="00CE1258" w:rsidP="00CE1258">
      <w:pPr>
        <w:jc w:val="center"/>
      </w:pPr>
      <w:r w:rsidRPr="006F3EB7">
        <w:rPr>
          <w:noProof/>
          <w:lang w:val="fr-BE" w:eastAsia="fr-BE"/>
        </w:rPr>
        <w:drawing>
          <wp:inline distT="0" distB="0" distL="0" distR="0" wp14:anchorId="004B5977" wp14:editId="1AD95106">
            <wp:extent cx="4788000" cy="3387600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pwing_1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628F" w14:textId="4D7A58E1" w:rsidR="00CE1258" w:rsidRPr="006F3EB7" w:rsidRDefault="006B6425" w:rsidP="006B6425">
      <w:pPr>
        <w:pStyle w:val="Caption"/>
      </w:pPr>
      <w:r w:rsidRPr="006F3EB7">
        <w:t>Figure</w:t>
      </w:r>
      <w:r w:rsidR="003D070A" w:rsidRPr="006F3EB7">
        <w:t> </w:t>
      </w:r>
      <w:r w:rsidR="00CF3837">
        <w:t>S</w:t>
      </w:r>
      <w:r w:rsidR="006A1828">
        <w:t>12</w:t>
      </w:r>
      <w:r w:rsidRPr="006F3EB7">
        <w:t xml:space="preserve">: </w:t>
      </w:r>
      <w:r w:rsidR="003D070A" w:rsidRPr="006F3EB7">
        <w:t>S</w:t>
      </w:r>
      <w:r w:rsidRPr="006F3EB7">
        <w:t>ta</w:t>
      </w:r>
      <w:r w:rsidR="00DD66BF" w:rsidRPr="006F3EB7">
        <w:t>ging area</w:t>
      </w:r>
      <w:r w:rsidR="003D070A" w:rsidRPr="006F3EB7">
        <w:t>s</w:t>
      </w:r>
      <w:r w:rsidR="00DD66BF" w:rsidRPr="006F3EB7">
        <w:t xml:space="preserve"> of </w:t>
      </w:r>
      <w:r w:rsidR="003A6E49">
        <w:t xml:space="preserve">Northern </w:t>
      </w:r>
      <w:r w:rsidR="00DD66BF" w:rsidRPr="006F3EB7">
        <w:t>Lapwing</w:t>
      </w:r>
      <w:r w:rsidR="00F001AE" w:rsidRPr="006F3EB7">
        <w:t>s</w:t>
      </w:r>
      <w:r w:rsidR="00DD66BF" w:rsidRPr="006F3EB7">
        <w:t xml:space="preserve"> in Belgium </w:t>
      </w:r>
      <w:r w:rsidR="003D070A" w:rsidRPr="006F3EB7">
        <w:t xml:space="preserve">based on </w:t>
      </w:r>
      <w:r w:rsidR="00DD66BF" w:rsidRPr="006F3EB7">
        <w:t>the modelling of occurrence records (groups of more than 50</w:t>
      </w:r>
      <w:r w:rsidR="00F001AE" w:rsidRPr="006F3EB7">
        <w:t> </w:t>
      </w:r>
      <w:r w:rsidR="00DD66BF" w:rsidRPr="006F3EB7">
        <w:t>individuals).</w:t>
      </w:r>
    </w:p>
    <w:p w14:paraId="59A5682B" w14:textId="57EA33B7" w:rsidR="00CE3364" w:rsidRPr="006F3EB7" w:rsidRDefault="00CE3364" w:rsidP="00CE3364">
      <w:pPr>
        <w:jc w:val="center"/>
        <w:rPr>
          <w:lang w:eastAsia="fr-BE"/>
        </w:rPr>
      </w:pPr>
      <w:r w:rsidRPr="006F3EB7">
        <w:rPr>
          <w:noProof/>
          <w:lang w:val="fr-BE" w:eastAsia="fr-BE"/>
        </w:rPr>
        <w:lastRenderedPageBreak/>
        <w:drawing>
          <wp:inline distT="0" distB="0" distL="0" distR="0" wp14:anchorId="769FE4AB" wp14:editId="36DCA87A">
            <wp:extent cx="4550400" cy="3218400"/>
            <wp:effectExtent l="0" t="0" r="3175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nserBrachyrynchu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EAC2" w14:textId="69B096B0" w:rsidR="00DD66BF" w:rsidRPr="006F3EB7" w:rsidRDefault="00CE3364" w:rsidP="00DD66BF">
      <w:pPr>
        <w:pStyle w:val="Caption"/>
      </w:pPr>
      <w:bookmarkStart w:id="9" w:name="_Ref32186571"/>
      <w:r w:rsidRPr="006F3EB7">
        <w:t>Figure</w:t>
      </w:r>
      <w:r w:rsidR="00725415" w:rsidRPr="006F3EB7">
        <w:t> </w:t>
      </w:r>
      <w:bookmarkEnd w:id="9"/>
      <w:r w:rsidR="00CF3837">
        <w:t>S</w:t>
      </w:r>
      <w:r w:rsidR="006A1828">
        <w:t>13</w:t>
      </w:r>
      <w:r w:rsidRPr="006F3EB7">
        <w:t xml:space="preserve">: </w:t>
      </w:r>
      <w:r w:rsidR="00725415" w:rsidRPr="006F3EB7">
        <w:t>S</w:t>
      </w:r>
      <w:r w:rsidRPr="006F3EB7">
        <w:t>taging area</w:t>
      </w:r>
      <w:r w:rsidR="00F21ADD" w:rsidRPr="006F3EB7">
        <w:t>s</w:t>
      </w:r>
      <w:r w:rsidRPr="006F3EB7">
        <w:t xml:space="preserve"> of </w:t>
      </w:r>
      <w:r w:rsidR="00725415" w:rsidRPr="006F3EB7">
        <w:t xml:space="preserve">the </w:t>
      </w:r>
      <w:r w:rsidR="00F21ADD" w:rsidRPr="006F3EB7">
        <w:t xml:space="preserve">Pink-footed Goose </w:t>
      </w:r>
      <w:r w:rsidRPr="006F3EB7">
        <w:t>in Belgium</w:t>
      </w:r>
      <w:r w:rsidR="00725415" w:rsidRPr="006F3EB7">
        <w:t xml:space="preserve"> based on</w:t>
      </w:r>
      <w:r w:rsidR="00DD66BF" w:rsidRPr="006F3EB7">
        <w:t xml:space="preserve"> the modelling of occurrence records (groups of more than 50</w:t>
      </w:r>
      <w:r w:rsidR="00725415" w:rsidRPr="006F3EB7">
        <w:t> </w:t>
      </w:r>
      <w:r w:rsidR="00DD66BF" w:rsidRPr="006F3EB7">
        <w:t>individuals).</w:t>
      </w:r>
    </w:p>
    <w:p w14:paraId="4ECEDAA8" w14:textId="3E42E88A" w:rsidR="00CE3364" w:rsidRPr="006F3EB7" w:rsidRDefault="00CE3364" w:rsidP="00CE3364">
      <w:pPr>
        <w:pStyle w:val="Caption"/>
        <w:rPr>
          <w:lang w:eastAsia="fr-BE"/>
        </w:rPr>
      </w:pPr>
    </w:p>
    <w:p w14:paraId="1D733179" w14:textId="789EA2A7" w:rsidR="00CE3364" w:rsidRPr="006F3EB7" w:rsidRDefault="000C3D9E" w:rsidP="000C3D9E">
      <w:pPr>
        <w:jc w:val="center"/>
        <w:rPr>
          <w:lang w:eastAsia="fr-BE"/>
        </w:rPr>
      </w:pPr>
      <w:r w:rsidRPr="006F3EB7">
        <w:rPr>
          <w:noProof/>
          <w:lang w:val="fr-BE" w:eastAsia="fr-BE"/>
        </w:rPr>
        <w:drawing>
          <wp:inline distT="0" distB="0" distL="0" distR="0" wp14:anchorId="5542434F" wp14:editId="74624B99">
            <wp:extent cx="4546800" cy="3218400"/>
            <wp:effectExtent l="0" t="0" r="635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nseralbifron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E00B" w14:textId="3691CDCE" w:rsidR="000C3D9E" w:rsidRPr="006F3EB7" w:rsidRDefault="000C3D9E" w:rsidP="000C3D9E">
      <w:pPr>
        <w:pStyle w:val="Caption"/>
      </w:pPr>
      <w:bookmarkStart w:id="10" w:name="_Ref32186577"/>
      <w:r w:rsidRPr="006F3EB7">
        <w:t>Figure</w:t>
      </w:r>
      <w:r w:rsidR="00725415" w:rsidRPr="006F3EB7">
        <w:t> </w:t>
      </w:r>
      <w:bookmarkEnd w:id="10"/>
      <w:r w:rsidR="00CF3837">
        <w:t>S</w:t>
      </w:r>
      <w:r w:rsidR="006A1828">
        <w:t>14</w:t>
      </w:r>
      <w:r w:rsidRPr="006F3EB7">
        <w:t xml:space="preserve">: </w:t>
      </w:r>
      <w:r w:rsidR="00725415" w:rsidRPr="006F3EB7">
        <w:t>S</w:t>
      </w:r>
      <w:r w:rsidRPr="006F3EB7">
        <w:t>taging area</w:t>
      </w:r>
      <w:r w:rsidR="00F21ADD" w:rsidRPr="006F3EB7">
        <w:t>s</w:t>
      </w:r>
      <w:r w:rsidRPr="006F3EB7">
        <w:t xml:space="preserve"> of </w:t>
      </w:r>
      <w:r w:rsidR="00725415" w:rsidRPr="006F3EB7">
        <w:t xml:space="preserve">the </w:t>
      </w:r>
      <w:r w:rsidRPr="006F3EB7">
        <w:t>White-fronted G</w:t>
      </w:r>
      <w:r w:rsidR="00F21ADD" w:rsidRPr="006F3EB7">
        <w:t>oo</w:t>
      </w:r>
      <w:r w:rsidRPr="006F3EB7">
        <w:t>se in Belgium</w:t>
      </w:r>
      <w:r w:rsidR="00DD66BF" w:rsidRPr="006F3EB7">
        <w:t xml:space="preserve"> </w:t>
      </w:r>
      <w:r w:rsidR="00725415" w:rsidRPr="006F3EB7">
        <w:t>based on</w:t>
      </w:r>
      <w:r w:rsidR="00DD66BF" w:rsidRPr="006F3EB7">
        <w:t xml:space="preserve"> the modelling of occurrence records (groups of more than 50</w:t>
      </w:r>
      <w:r w:rsidR="00725415" w:rsidRPr="006F3EB7">
        <w:t> </w:t>
      </w:r>
      <w:r w:rsidR="00DD66BF" w:rsidRPr="006F3EB7">
        <w:t>individuals).</w:t>
      </w:r>
    </w:p>
    <w:p w14:paraId="4F180823" w14:textId="14D8FE22" w:rsidR="000C3D9E" w:rsidRPr="006F3EB7" w:rsidRDefault="000C3D9E" w:rsidP="000C3D9E">
      <w:pPr>
        <w:jc w:val="center"/>
      </w:pPr>
      <w:r w:rsidRPr="006F3EB7">
        <w:rPr>
          <w:noProof/>
          <w:lang w:val="fr-BE" w:eastAsia="fr-BE"/>
        </w:rPr>
        <w:lastRenderedPageBreak/>
        <w:drawing>
          <wp:inline distT="0" distB="0" distL="0" distR="0" wp14:anchorId="69FE05DC" wp14:editId="596F1782">
            <wp:extent cx="4546800" cy="3218400"/>
            <wp:effectExtent l="0" t="0" r="635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sersans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173D" w14:textId="129138F2" w:rsidR="00DD66BF" w:rsidRPr="006F3EB7" w:rsidRDefault="000C3D9E" w:rsidP="00DD66BF">
      <w:pPr>
        <w:pStyle w:val="Caption"/>
      </w:pPr>
      <w:bookmarkStart w:id="11" w:name="_Ref32186578"/>
      <w:r w:rsidRPr="006F3EB7">
        <w:t>Figure</w:t>
      </w:r>
      <w:r w:rsidR="00725415" w:rsidRPr="006F3EB7">
        <w:t> </w:t>
      </w:r>
      <w:bookmarkEnd w:id="11"/>
      <w:r w:rsidR="00CF3837">
        <w:t>S</w:t>
      </w:r>
      <w:r w:rsidR="006A1828">
        <w:t>15</w:t>
      </w:r>
      <w:r w:rsidRPr="006F3EB7">
        <w:t xml:space="preserve">: </w:t>
      </w:r>
      <w:r w:rsidR="00725415" w:rsidRPr="006F3EB7">
        <w:t>S</w:t>
      </w:r>
      <w:r w:rsidRPr="006F3EB7">
        <w:t>taging area</w:t>
      </w:r>
      <w:r w:rsidR="008A48F5" w:rsidRPr="006F3EB7">
        <w:t>s</w:t>
      </w:r>
      <w:r w:rsidRPr="006F3EB7">
        <w:t xml:space="preserve"> of </w:t>
      </w:r>
      <w:r w:rsidR="00725415" w:rsidRPr="006F3EB7">
        <w:t xml:space="preserve">the </w:t>
      </w:r>
      <w:r w:rsidRPr="006F3EB7">
        <w:t>Greylag G</w:t>
      </w:r>
      <w:r w:rsidR="00F21ADD" w:rsidRPr="006F3EB7">
        <w:t>oo</w:t>
      </w:r>
      <w:r w:rsidRPr="006F3EB7">
        <w:t>se in Belgium</w:t>
      </w:r>
      <w:r w:rsidR="00DD66BF" w:rsidRPr="006F3EB7">
        <w:t xml:space="preserve">, </w:t>
      </w:r>
      <w:r w:rsidR="00725415" w:rsidRPr="006F3EB7">
        <w:t>based on</w:t>
      </w:r>
      <w:r w:rsidR="00DD66BF" w:rsidRPr="006F3EB7">
        <w:t xml:space="preserve"> the modelling of occurrence records (groups of more than 50</w:t>
      </w:r>
      <w:r w:rsidR="00725415" w:rsidRPr="006F3EB7">
        <w:t> </w:t>
      </w:r>
      <w:r w:rsidR="00DD66BF" w:rsidRPr="006F3EB7">
        <w:t>individuals).</w:t>
      </w:r>
    </w:p>
    <w:p w14:paraId="7B96DF38" w14:textId="5605172A" w:rsidR="00E15915" w:rsidRPr="006F3EB7" w:rsidRDefault="009B1E7F" w:rsidP="009B1E7F">
      <w:r w:rsidRPr="006F3EB7">
        <w:rPr>
          <w:noProof/>
          <w:lang w:val="fr-BE" w:eastAsia="fr-BE"/>
        </w:rPr>
        <w:drawing>
          <wp:inline distT="0" distB="0" distL="0" distR="0" wp14:anchorId="2A88FEAB" wp14:editId="6C6DEE26">
            <wp:extent cx="5760720" cy="40767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umber_of_considered_rare_speci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5436" w14:textId="68425EF9" w:rsidR="00E15915" w:rsidRPr="006F3EB7" w:rsidRDefault="009B1E7F" w:rsidP="009B1E7F">
      <w:pPr>
        <w:pStyle w:val="Caption"/>
        <w:rPr>
          <w:b/>
          <w:bCs w:val="0"/>
          <w:sz w:val="24"/>
          <w:szCs w:val="24"/>
        </w:rPr>
      </w:pPr>
      <w:bookmarkStart w:id="12" w:name="_Ref32357913"/>
      <w:r w:rsidRPr="006F3EB7">
        <w:t>Figure</w:t>
      </w:r>
      <w:r w:rsidR="003941BF" w:rsidRPr="006F3EB7">
        <w:t> </w:t>
      </w:r>
      <w:bookmarkEnd w:id="12"/>
      <w:r w:rsidR="00CF3837">
        <w:t>S</w:t>
      </w:r>
      <w:r w:rsidR="006A1828">
        <w:t>16</w:t>
      </w:r>
      <w:r w:rsidRPr="006F3EB7">
        <w:t xml:space="preserve">: </w:t>
      </w:r>
      <w:r w:rsidR="00E7777E" w:rsidRPr="006F3EB7">
        <w:t>Squares</w:t>
      </w:r>
      <w:r w:rsidR="00E15915" w:rsidRPr="006F3EB7">
        <w:t xml:space="preserve"> with sensitive rare breeding species, with an indication of the number of rare breeding species</w:t>
      </w:r>
      <w:r w:rsidR="00E7777E" w:rsidRPr="006F3EB7">
        <w:t xml:space="preserve"> for each square</w:t>
      </w:r>
      <w:r w:rsidR="00E15915" w:rsidRPr="006F3EB7">
        <w:t>.</w:t>
      </w:r>
    </w:p>
    <w:p w14:paraId="364A18DE" w14:textId="78255341" w:rsidR="001D6DA9" w:rsidRPr="006F3EB7" w:rsidRDefault="001D6DA9" w:rsidP="001D6DA9">
      <w:pPr>
        <w:jc w:val="center"/>
      </w:pPr>
      <w:r w:rsidRPr="006F3EB7">
        <w:rPr>
          <w:noProof/>
          <w:lang w:val="fr-BE" w:eastAsia="fr-BE"/>
        </w:rPr>
        <w:lastRenderedPageBreak/>
        <w:drawing>
          <wp:inline distT="0" distB="0" distL="0" distR="0" wp14:anchorId="33BE35DF" wp14:editId="44675065">
            <wp:extent cx="3606535" cy="2545080"/>
            <wp:effectExtent l="0" t="0" r="0" b="7620"/>
            <wp:docPr id="14" name="Image 14" descr="Migrant_corrid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grant_corridor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55" cy="25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23B7" w14:textId="55426619" w:rsidR="001D6DA9" w:rsidRPr="006F3EB7" w:rsidRDefault="001D6DA9" w:rsidP="00B77679">
      <w:pPr>
        <w:pStyle w:val="Caption"/>
      </w:pPr>
      <w:bookmarkStart w:id="13" w:name="_Ref314049058"/>
      <w:r w:rsidRPr="006F3EB7">
        <w:t>Figure</w:t>
      </w:r>
      <w:bookmarkEnd w:id="13"/>
      <w:r w:rsidR="00E74E68">
        <w:t xml:space="preserve"> S</w:t>
      </w:r>
      <w:r w:rsidR="006A1828">
        <w:t>17</w:t>
      </w:r>
      <w:r w:rsidRPr="006F3EB7">
        <w:t xml:space="preserve">: Proposed migration corridor map for Belgium. In violet, the major corridor of the migrants following the coastline and in pink, major inland migration corridors defined by </w:t>
      </w:r>
      <w:proofErr w:type="spellStart"/>
      <w:r w:rsidRPr="006F3EB7">
        <w:t>Everaert</w:t>
      </w:r>
      <w:proofErr w:type="spellEnd"/>
      <w:r w:rsidRPr="006F3EB7">
        <w:t xml:space="preserve"> </w:t>
      </w:r>
      <w:r w:rsidRPr="006F3EB7">
        <w:rPr>
          <w:i w:val="0"/>
        </w:rPr>
        <w:t>et al.</w:t>
      </w:r>
      <w:r w:rsidRPr="006F3EB7">
        <w:t xml:space="preserve"> (2011) and this publication.</w:t>
      </w:r>
      <w:r w:rsidR="00D955DC">
        <w:t xml:space="preserve"> The migration corridors in the South of Belgium are mostly defined for Woodpigeon and Common Crane.</w:t>
      </w:r>
    </w:p>
    <w:sectPr w:rsidR="001D6DA9" w:rsidRPr="006F3EB7" w:rsidSect="00696D16">
      <w:footerReference w:type="even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54D66" w14:textId="77777777" w:rsidR="00815E7E" w:rsidRDefault="00815E7E" w:rsidP="00D94D1C">
      <w:pPr>
        <w:spacing w:after="0" w:line="240" w:lineRule="auto"/>
      </w:pPr>
      <w:r>
        <w:separator/>
      </w:r>
    </w:p>
  </w:endnote>
  <w:endnote w:type="continuationSeparator" w:id="0">
    <w:p w14:paraId="40BB502F" w14:textId="77777777" w:rsidR="00815E7E" w:rsidRDefault="00815E7E" w:rsidP="00D9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67241"/>
      <w:docPartObj>
        <w:docPartGallery w:val="Page Numbers (Bottom of Page)"/>
        <w:docPartUnique/>
      </w:docPartObj>
    </w:sdtPr>
    <w:sdtEndPr/>
    <w:sdtContent>
      <w:p w14:paraId="47694288" w14:textId="674FBBD4" w:rsidR="00090316" w:rsidRDefault="000903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D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0286638"/>
      <w:docPartObj>
        <w:docPartGallery w:val="Page Numbers (Bottom of Page)"/>
        <w:docPartUnique/>
      </w:docPartObj>
    </w:sdtPr>
    <w:sdtEndPr/>
    <w:sdtContent>
      <w:p w14:paraId="43ABA94F" w14:textId="27945DB4" w:rsidR="00696D16" w:rsidRDefault="00696D1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703" w:rsidRPr="00FB7703">
          <w:rPr>
            <w:noProof/>
            <w:lang w:val="fr-FR"/>
          </w:rPr>
          <w:t>9</w:t>
        </w:r>
        <w:r>
          <w:fldChar w:fldCharType="end"/>
        </w:r>
      </w:p>
    </w:sdtContent>
  </w:sdt>
  <w:p w14:paraId="57DAFAB2" w14:textId="52AFF736" w:rsidR="00090316" w:rsidRPr="00822101" w:rsidRDefault="00090316" w:rsidP="007E05A6">
    <w:pPr>
      <w:pStyle w:val="Footer"/>
      <w:tabs>
        <w:tab w:val="clear" w:pos="4536"/>
        <w:tab w:val="clear" w:pos="9072"/>
        <w:tab w:val="left" w:pos="5670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2FD50" w14:textId="77777777" w:rsidR="00815E7E" w:rsidRDefault="00815E7E" w:rsidP="00D94D1C">
      <w:pPr>
        <w:spacing w:after="0" w:line="240" w:lineRule="auto"/>
      </w:pPr>
      <w:r>
        <w:separator/>
      </w:r>
    </w:p>
  </w:footnote>
  <w:footnote w:type="continuationSeparator" w:id="0">
    <w:p w14:paraId="7C6D6BFE" w14:textId="77777777" w:rsidR="00815E7E" w:rsidRDefault="00815E7E" w:rsidP="00D94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3801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3131002"/>
    <w:multiLevelType w:val="multilevel"/>
    <w:tmpl w:val="B86A49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041F4CBB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89C7E3F"/>
    <w:multiLevelType w:val="hybridMultilevel"/>
    <w:tmpl w:val="1CB8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F85"/>
    <w:multiLevelType w:val="multilevel"/>
    <w:tmpl w:val="0C2EAE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560123"/>
    <w:multiLevelType w:val="multilevel"/>
    <w:tmpl w:val="876838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916AA9"/>
    <w:multiLevelType w:val="hybridMultilevel"/>
    <w:tmpl w:val="F020811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3352D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3932BDF"/>
    <w:multiLevelType w:val="hybridMultilevel"/>
    <w:tmpl w:val="9D8A64C8"/>
    <w:lvl w:ilvl="0" w:tplc="02B6502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23E25"/>
    <w:multiLevelType w:val="hybridMultilevel"/>
    <w:tmpl w:val="D73CACBE"/>
    <w:lvl w:ilvl="0" w:tplc="CD5CB9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10D6B"/>
    <w:multiLevelType w:val="hybridMultilevel"/>
    <w:tmpl w:val="F626D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47383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1EE02272"/>
    <w:multiLevelType w:val="hybridMultilevel"/>
    <w:tmpl w:val="52D40B34"/>
    <w:lvl w:ilvl="0" w:tplc="02B6502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13C70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45F0797"/>
    <w:multiLevelType w:val="hybridMultilevel"/>
    <w:tmpl w:val="DCE02B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D5007"/>
    <w:multiLevelType w:val="multilevel"/>
    <w:tmpl w:val="DB74A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8A6B57"/>
    <w:multiLevelType w:val="multilevel"/>
    <w:tmpl w:val="629A03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D8499F"/>
    <w:multiLevelType w:val="multilevel"/>
    <w:tmpl w:val="42BED5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0237CC"/>
    <w:multiLevelType w:val="hybridMultilevel"/>
    <w:tmpl w:val="B3AAF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A185F"/>
    <w:multiLevelType w:val="multilevel"/>
    <w:tmpl w:val="581A5E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292D10"/>
    <w:multiLevelType w:val="multilevel"/>
    <w:tmpl w:val="1332C8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C57DE7"/>
    <w:multiLevelType w:val="hybridMultilevel"/>
    <w:tmpl w:val="CE366D3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464EA1"/>
    <w:multiLevelType w:val="multilevel"/>
    <w:tmpl w:val="8B8E2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B355CF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8233541"/>
    <w:multiLevelType w:val="multilevel"/>
    <w:tmpl w:val="61800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D266C0"/>
    <w:multiLevelType w:val="multilevel"/>
    <w:tmpl w:val="4C525C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4E6E32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D6530A7"/>
    <w:multiLevelType w:val="multilevel"/>
    <w:tmpl w:val="672C869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610F9D"/>
    <w:multiLevelType w:val="hybridMultilevel"/>
    <w:tmpl w:val="68703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9214A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D6F7B18"/>
    <w:multiLevelType w:val="hybridMultilevel"/>
    <w:tmpl w:val="180C0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20E47"/>
    <w:multiLevelType w:val="hybridMultilevel"/>
    <w:tmpl w:val="E9945D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91C23"/>
    <w:multiLevelType w:val="multilevel"/>
    <w:tmpl w:val="67B64A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3D0C86"/>
    <w:multiLevelType w:val="multilevel"/>
    <w:tmpl w:val="29F87A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381AE1"/>
    <w:multiLevelType w:val="hybridMultilevel"/>
    <w:tmpl w:val="A726F538"/>
    <w:lvl w:ilvl="0" w:tplc="040C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35" w15:restartNumberingAfterBreak="0">
    <w:nsid w:val="76696482"/>
    <w:multiLevelType w:val="multilevel"/>
    <w:tmpl w:val="13E815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025A63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77B7064B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A503269"/>
    <w:multiLevelType w:val="multilevel"/>
    <w:tmpl w:val="F9F02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21"/>
  </w:num>
  <w:num w:numId="3">
    <w:abstractNumId w:val="13"/>
  </w:num>
  <w:num w:numId="4">
    <w:abstractNumId w:val="23"/>
  </w:num>
  <w:num w:numId="5">
    <w:abstractNumId w:val="29"/>
  </w:num>
  <w:num w:numId="6">
    <w:abstractNumId w:val="28"/>
  </w:num>
  <w:num w:numId="7">
    <w:abstractNumId w:val="22"/>
  </w:num>
  <w:num w:numId="8">
    <w:abstractNumId w:val="15"/>
  </w:num>
  <w:num w:numId="9">
    <w:abstractNumId w:val="20"/>
    <w:lvlOverride w:ilvl="0">
      <w:lvl w:ilvl="0">
        <w:numFmt w:val="decimal"/>
        <w:lvlText w:val="%1."/>
        <w:lvlJc w:val="left"/>
      </w:lvl>
    </w:lvlOverride>
  </w:num>
  <w:num w:numId="10">
    <w:abstractNumId w:val="24"/>
  </w:num>
  <w:num w:numId="11">
    <w:abstractNumId w:val="17"/>
    <w:lvlOverride w:ilvl="0">
      <w:lvl w:ilvl="0">
        <w:numFmt w:val="decimal"/>
        <w:lvlText w:val="%1."/>
        <w:lvlJc w:val="left"/>
      </w:lvl>
    </w:lvlOverride>
  </w:num>
  <w:num w:numId="12">
    <w:abstractNumId w:val="19"/>
    <w:lvlOverride w:ilvl="0">
      <w:lvl w:ilvl="0">
        <w:numFmt w:val="decimal"/>
        <w:lvlText w:val="%1."/>
        <w:lvlJc w:val="left"/>
      </w:lvl>
    </w:lvlOverride>
  </w:num>
  <w:num w:numId="13">
    <w:abstractNumId w:val="33"/>
    <w:lvlOverride w:ilvl="0">
      <w:lvl w:ilvl="0">
        <w:numFmt w:val="decimal"/>
        <w:lvlText w:val="%1."/>
        <w:lvlJc w:val="left"/>
      </w:lvl>
    </w:lvlOverride>
  </w:num>
  <w:num w:numId="14">
    <w:abstractNumId w:val="5"/>
    <w:lvlOverride w:ilvl="0">
      <w:lvl w:ilvl="0">
        <w:numFmt w:val="decimal"/>
        <w:lvlText w:val="%1."/>
        <w:lvlJc w:val="left"/>
      </w:lvl>
    </w:lvlOverride>
  </w:num>
  <w:num w:numId="15">
    <w:abstractNumId w:val="35"/>
    <w:lvlOverride w:ilvl="0">
      <w:lvl w:ilvl="0">
        <w:numFmt w:val="decimal"/>
        <w:lvlText w:val="%1."/>
        <w:lvlJc w:val="left"/>
      </w:lvl>
    </w:lvlOverride>
  </w:num>
  <w:num w:numId="16">
    <w:abstractNumId w:val="4"/>
    <w:lvlOverride w:ilvl="0">
      <w:lvl w:ilvl="0">
        <w:numFmt w:val="decimal"/>
        <w:lvlText w:val="%1."/>
        <w:lvlJc w:val="left"/>
      </w:lvl>
    </w:lvlOverride>
  </w:num>
  <w:num w:numId="17">
    <w:abstractNumId w:val="27"/>
    <w:lvlOverride w:ilvl="0">
      <w:lvl w:ilvl="0">
        <w:numFmt w:val="decimal"/>
        <w:lvlText w:val="%1."/>
        <w:lvlJc w:val="left"/>
      </w:lvl>
    </w:lvlOverride>
  </w:num>
  <w:num w:numId="18">
    <w:abstractNumId w:val="32"/>
    <w:lvlOverride w:ilvl="0">
      <w:lvl w:ilvl="0">
        <w:numFmt w:val="decimal"/>
        <w:lvlText w:val="%1."/>
        <w:lvlJc w:val="left"/>
      </w:lvl>
    </w:lvlOverride>
  </w:num>
  <w:num w:numId="19">
    <w:abstractNumId w:val="16"/>
    <w:lvlOverride w:ilvl="0">
      <w:lvl w:ilvl="0">
        <w:numFmt w:val="decimal"/>
        <w:lvlText w:val="%1."/>
        <w:lvlJc w:val="left"/>
      </w:lvl>
    </w:lvlOverride>
  </w:num>
  <w:num w:numId="20">
    <w:abstractNumId w:val="25"/>
    <w:lvlOverride w:ilvl="0">
      <w:lvl w:ilvl="0">
        <w:numFmt w:val="decimal"/>
        <w:lvlText w:val="%1."/>
        <w:lvlJc w:val="left"/>
      </w:lvl>
    </w:lvlOverride>
  </w:num>
  <w:num w:numId="21">
    <w:abstractNumId w:val="9"/>
  </w:num>
  <w:num w:numId="22">
    <w:abstractNumId w:val="8"/>
  </w:num>
  <w:num w:numId="23">
    <w:abstractNumId w:val="12"/>
  </w:num>
  <w:num w:numId="24">
    <w:abstractNumId w:val="30"/>
  </w:num>
  <w:num w:numId="25">
    <w:abstractNumId w:val="18"/>
  </w:num>
  <w:num w:numId="26">
    <w:abstractNumId w:val="37"/>
  </w:num>
  <w:num w:numId="27">
    <w:abstractNumId w:val="0"/>
  </w:num>
  <w:num w:numId="28">
    <w:abstractNumId w:val="31"/>
  </w:num>
  <w:num w:numId="29">
    <w:abstractNumId w:val="36"/>
  </w:num>
  <w:num w:numId="30">
    <w:abstractNumId w:val="2"/>
  </w:num>
  <w:num w:numId="31">
    <w:abstractNumId w:val="1"/>
  </w:num>
  <w:num w:numId="32">
    <w:abstractNumId w:val="7"/>
  </w:num>
  <w:num w:numId="33">
    <w:abstractNumId w:val="11"/>
  </w:num>
  <w:num w:numId="34">
    <w:abstractNumId w:val="34"/>
  </w:num>
  <w:num w:numId="35">
    <w:abstractNumId w:val="14"/>
  </w:num>
  <w:num w:numId="36">
    <w:abstractNumId w:val="38"/>
  </w:num>
  <w:num w:numId="37">
    <w:abstractNumId w:val="3"/>
  </w:num>
  <w:num w:numId="38">
    <w:abstractNumId w:val="10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ulletin_Ave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de2995p1w9ztnevt56xwse9ft29ss9t05ev&quot;&gt;biblio universelle JYP-recovered&lt;record-ids&gt;&lt;item&gt;2648&lt;/item&gt;&lt;item&gt;3264&lt;/item&gt;&lt;item&gt;3703&lt;/item&gt;&lt;/record-ids&gt;&lt;/item&gt;&lt;/Libraries&gt;"/>
  </w:docVars>
  <w:rsids>
    <w:rsidRoot w:val="003329F9"/>
    <w:rsid w:val="00000751"/>
    <w:rsid w:val="000010D9"/>
    <w:rsid w:val="00005991"/>
    <w:rsid w:val="00006056"/>
    <w:rsid w:val="000066D8"/>
    <w:rsid w:val="000138BA"/>
    <w:rsid w:val="00014B3C"/>
    <w:rsid w:val="00022B5A"/>
    <w:rsid w:val="00022E22"/>
    <w:rsid w:val="00024780"/>
    <w:rsid w:val="000348EB"/>
    <w:rsid w:val="000415F7"/>
    <w:rsid w:val="0005178D"/>
    <w:rsid w:val="00060386"/>
    <w:rsid w:val="00070DBF"/>
    <w:rsid w:val="00071BD9"/>
    <w:rsid w:val="00073B72"/>
    <w:rsid w:val="000802D4"/>
    <w:rsid w:val="000872DE"/>
    <w:rsid w:val="000879AA"/>
    <w:rsid w:val="00090316"/>
    <w:rsid w:val="00090B42"/>
    <w:rsid w:val="00090C72"/>
    <w:rsid w:val="00094ECF"/>
    <w:rsid w:val="00095C44"/>
    <w:rsid w:val="000A234A"/>
    <w:rsid w:val="000A391A"/>
    <w:rsid w:val="000A3FEF"/>
    <w:rsid w:val="000A7488"/>
    <w:rsid w:val="000B27FF"/>
    <w:rsid w:val="000B42A4"/>
    <w:rsid w:val="000C3D9E"/>
    <w:rsid w:val="000C6BFD"/>
    <w:rsid w:val="000C707D"/>
    <w:rsid w:val="000C7301"/>
    <w:rsid w:val="000D4DCD"/>
    <w:rsid w:val="000F07DE"/>
    <w:rsid w:val="000F4C32"/>
    <w:rsid w:val="000F4C4A"/>
    <w:rsid w:val="00106543"/>
    <w:rsid w:val="00114E81"/>
    <w:rsid w:val="001161F1"/>
    <w:rsid w:val="00116CD7"/>
    <w:rsid w:val="00117F53"/>
    <w:rsid w:val="00121205"/>
    <w:rsid w:val="00124FC7"/>
    <w:rsid w:val="00134399"/>
    <w:rsid w:val="001347FA"/>
    <w:rsid w:val="00140141"/>
    <w:rsid w:val="001417D8"/>
    <w:rsid w:val="001528BF"/>
    <w:rsid w:val="00170860"/>
    <w:rsid w:val="00173EBC"/>
    <w:rsid w:val="00174F5A"/>
    <w:rsid w:val="0018025C"/>
    <w:rsid w:val="00184244"/>
    <w:rsid w:val="001954A9"/>
    <w:rsid w:val="0019792E"/>
    <w:rsid w:val="001A2A6F"/>
    <w:rsid w:val="001A36D0"/>
    <w:rsid w:val="001B49D6"/>
    <w:rsid w:val="001B70F9"/>
    <w:rsid w:val="001B7B63"/>
    <w:rsid w:val="001C0C89"/>
    <w:rsid w:val="001C2877"/>
    <w:rsid w:val="001D08D1"/>
    <w:rsid w:val="001D1D6A"/>
    <w:rsid w:val="001D6DA9"/>
    <w:rsid w:val="001E0640"/>
    <w:rsid w:val="00205D83"/>
    <w:rsid w:val="00211287"/>
    <w:rsid w:val="00211EAE"/>
    <w:rsid w:val="0021431C"/>
    <w:rsid w:val="00215499"/>
    <w:rsid w:val="00227D2F"/>
    <w:rsid w:val="002312AF"/>
    <w:rsid w:val="0023286E"/>
    <w:rsid w:val="00237645"/>
    <w:rsid w:val="00244724"/>
    <w:rsid w:val="00247720"/>
    <w:rsid w:val="00255916"/>
    <w:rsid w:val="002611FC"/>
    <w:rsid w:val="0026449D"/>
    <w:rsid w:val="00272601"/>
    <w:rsid w:val="002A4E8A"/>
    <w:rsid w:val="002A5426"/>
    <w:rsid w:val="002B1F3C"/>
    <w:rsid w:val="002B2FBE"/>
    <w:rsid w:val="002B3771"/>
    <w:rsid w:val="002B7685"/>
    <w:rsid w:val="002D4D38"/>
    <w:rsid w:val="002D4D64"/>
    <w:rsid w:val="002D5302"/>
    <w:rsid w:val="002D66CA"/>
    <w:rsid w:val="002D6C06"/>
    <w:rsid w:val="002E2FDD"/>
    <w:rsid w:val="002E5AB2"/>
    <w:rsid w:val="003001D8"/>
    <w:rsid w:val="003028BC"/>
    <w:rsid w:val="00302DB8"/>
    <w:rsid w:val="003045EC"/>
    <w:rsid w:val="003065AB"/>
    <w:rsid w:val="003170C8"/>
    <w:rsid w:val="003208BF"/>
    <w:rsid w:val="00321D7A"/>
    <w:rsid w:val="00322C54"/>
    <w:rsid w:val="003329F9"/>
    <w:rsid w:val="0033764F"/>
    <w:rsid w:val="003465D2"/>
    <w:rsid w:val="00352039"/>
    <w:rsid w:val="00360B0F"/>
    <w:rsid w:val="00362DC9"/>
    <w:rsid w:val="00365631"/>
    <w:rsid w:val="003657F0"/>
    <w:rsid w:val="00370FF3"/>
    <w:rsid w:val="003807F7"/>
    <w:rsid w:val="003941BF"/>
    <w:rsid w:val="00396BB3"/>
    <w:rsid w:val="003A6E49"/>
    <w:rsid w:val="003B737D"/>
    <w:rsid w:val="003C20F8"/>
    <w:rsid w:val="003C5C84"/>
    <w:rsid w:val="003D070A"/>
    <w:rsid w:val="003D1919"/>
    <w:rsid w:val="003E161E"/>
    <w:rsid w:val="003E654F"/>
    <w:rsid w:val="003F0EA3"/>
    <w:rsid w:val="003F2415"/>
    <w:rsid w:val="00407959"/>
    <w:rsid w:val="00411A60"/>
    <w:rsid w:val="00420DE5"/>
    <w:rsid w:val="0042276B"/>
    <w:rsid w:val="00425513"/>
    <w:rsid w:val="004300D6"/>
    <w:rsid w:val="0043260F"/>
    <w:rsid w:val="00432C7E"/>
    <w:rsid w:val="00436B81"/>
    <w:rsid w:val="004460BB"/>
    <w:rsid w:val="00455849"/>
    <w:rsid w:val="00466C5B"/>
    <w:rsid w:val="00471700"/>
    <w:rsid w:val="00473B4C"/>
    <w:rsid w:val="004922CF"/>
    <w:rsid w:val="004A17E9"/>
    <w:rsid w:val="004A195E"/>
    <w:rsid w:val="004A350D"/>
    <w:rsid w:val="004A40E6"/>
    <w:rsid w:val="004A46DA"/>
    <w:rsid w:val="004A4C3C"/>
    <w:rsid w:val="004A6CF0"/>
    <w:rsid w:val="004B2F2C"/>
    <w:rsid w:val="004B55F0"/>
    <w:rsid w:val="004C0551"/>
    <w:rsid w:val="004D26F4"/>
    <w:rsid w:val="004D4D57"/>
    <w:rsid w:val="004D510B"/>
    <w:rsid w:val="004D550F"/>
    <w:rsid w:val="004E15C0"/>
    <w:rsid w:val="004E5BE4"/>
    <w:rsid w:val="004F475A"/>
    <w:rsid w:val="00503FFF"/>
    <w:rsid w:val="00513F13"/>
    <w:rsid w:val="00521A21"/>
    <w:rsid w:val="00534AD5"/>
    <w:rsid w:val="0054537A"/>
    <w:rsid w:val="0055051C"/>
    <w:rsid w:val="005546BE"/>
    <w:rsid w:val="0055502B"/>
    <w:rsid w:val="0057004F"/>
    <w:rsid w:val="0059168A"/>
    <w:rsid w:val="005938F4"/>
    <w:rsid w:val="005939AB"/>
    <w:rsid w:val="005A71B9"/>
    <w:rsid w:val="005A7D29"/>
    <w:rsid w:val="005B6DC6"/>
    <w:rsid w:val="005D1260"/>
    <w:rsid w:val="005D7301"/>
    <w:rsid w:val="005E5BFB"/>
    <w:rsid w:val="005E6593"/>
    <w:rsid w:val="005F33FC"/>
    <w:rsid w:val="005F5E0F"/>
    <w:rsid w:val="00606297"/>
    <w:rsid w:val="00627494"/>
    <w:rsid w:val="00646146"/>
    <w:rsid w:val="00646EDF"/>
    <w:rsid w:val="0064789B"/>
    <w:rsid w:val="00647919"/>
    <w:rsid w:val="00650BE5"/>
    <w:rsid w:val="00651596"/>
    <w:rsid w:val="0065308F"/>
    <w:rsid w:val="006540FF"/>
    <w:rsid w:val="00657FD3"/>
    <w:rsid w:val="00661934"/>
    <w:rsid w:val="006655CB"/>
    <w:rsid w:val="00666AD3"/>
    <w:rsid w:val="0067176F"/>
    <w:rsid w:val="00675CA1"/>
    <w:rsid w:val="00677E2C"/>
    <w:rsid w:val="006819F5"/>
    <w:rsid w:val="006829A1"/>
    <w:rsid w:val="00682C9E"/>
    <w:rsid w:val="0068348C"/>
    <w:rsid w:val="00683C5D"/>
    <w:rsid w:val="00686D5C"/>
    <w:rsid w:val="00687C17"/>
    <w:rsid w:val="006907E8"/>
    <w:rsid w:val="006925E8"/>
    <w:rsid w:val="00693963"/>
    <w:rsid w:val="00693F27"/>
    <w:rsid w:val="00696D16"/>
    <w:rsid w:val="006A1828"/>
    <w:rsid w:val="006A22DB"/>
    <w:rsid w:val="006A25C2"/>
    <w:rsid w:val="006A435D"/>
    <w:rsid w:val="006A5DC6"/>
    <w:rsid w:val="006A7DFD"/>
    <w:rsid w:val="006B6425"/>
    <w:rsid w:val="006C2001"/>
    <w:rsid w:val="006C5045"/>
    <w:rsid w:val="006C5AAB"/>
    <w:rsid w:val="006E0D52"/>
    <w:rsid w:val="006E787F"/>
    <w:rsid w:val="006F3EB7"/>
    <w:rsid w:val="006F6279"/>
    <w:rsid w:val="00700696"/>
    <w:rsid w:val="0072446F"/>
    <w:rsid w:val="00725415"/>
    <w:rsid w:val="00727106"/>
    <w:rsid w:val="0073190F"/>
    <w:rsid w:val="00733C1C"/>
    <w:rsid w:val="007412D3"/>
    <w:rsid w:val="007456C1"/>
    <w:rsid w:val="007458B3"/>
    <w:rsid w:val="007472D3"/>
    <w:rsid w:val="007552EE"/>
    <w:rsid w:val="0076373F"/>
    <w:rsid w:val="00765E58"/>
    <w:rsid w:val="007708C1"/>
    <w:rsid w:val="007724D4"/>
    <w:rsid w:val="00783AFC"/>
    <w:rsid w:val="0079030B"/>
    <w:rsid w:val="00797F75"/>
    <w:rsid w:val="007A3936"/>
    <w:rsid w:val="007A7399"/>
    <w:rsid w:val="007B52A9"/>
    <w:rsid w:val="007B6CEF"/>
    <w:rsid w:val="007C1138"/>
    <w:rsid w:val="007C5538"/>
    <w:rsid w:val="007C7DF4"/>
    <w:rsid w:val="007D02AB"/>
    <w:rsid w:val="007D1FC4"/>
    <w:rsid w:val="007D53AF"/>
    <w:rsid w:val="007D62B9"/>
    <w:rsid w:val="007D79D1"/>
    <w:rsid w:val="007E05A6"/>
    <w:rsid w:val="008025CA"/>
    <w:rsid w:val="0080267A"/>
    <w:rsid w:val="0080607F"/>
    <w:rsid w:val="00811BF0"/>
    <w:rsid w:val="00813494"/>
    <w:rsid w:val="00815D3F"/>
    <w:rsid w:val="00815E7E"/>
    <w:rsid w:val="00817EB8"/>
    <w:rsid w:val="00821E89"/>
    <w:rsid w:val="00822101"/>
    <w:rsid w:val="008304AE"/>
    <w:rsid w:val="00833C03"/>
    <w:rsid w:val="00833DE8"/>
    <w:rsid w:val="00835511"/>
    <w:rsid w:val="00837453"/>
    <w:rsid w:val="008423E8"/>
    <w:rsid w:val="0085202D"/>
    <w:rsid w:val="00854AD3"/>
    <w:rsid w:val="00854BD0"/>
    <w:rsid w:val="00864607"/>
    <w:rsid w:val="00870FC4"/>
    <w:rsid w:val="00871623"/>
    <w:rsid w:val="00874F5A"/>
    <w:rsid w:val="00877281"/>
    <w:rsid w:val="00891793"/>
    <w:rsid w:val="008947D4"/>
    <w:rsid w:val="00896EA6"/>
    <w:rsid w:val="008A2CF1"/>
    <w:rsid w:val="008A43CA"/>
    <w:rsid w:val="008A46FC"/>
    <w:rsid w:val="008A48F5"/>
    <w:rsid w:val="008A6DC9"/>
    <w:rsid w:val="008B22A3"/>
    <w:rsid w:val="008B6CB2"/>
    <w:rsid w:val="008C0E52"/>
    <w:rsid w:val="008C6652"/>
    <w:rsid w:val="008D0797"/>
    <w:rsid w:val="008D2AA3"/>
    <w:rsid w:val="008D3B34"/>
    <w:rsid w:val="008E581E"/>
    <w:rsid w:val="008E62C4"/>
    <w:rsid w:val="008E7F93"/>
    <w:rsid w:val="008F340D"/>
    <w:rsid w:val="00902692"/>
    <w:rsid w:val="00902F1E"/>
    <w:rsid w:val="00907FDC"/>
    <w:rsid w:val="00912C1B"/>
    <w:rsid w:val="00913E68"/>
    <w:rsid w:val="00926A50"/>
    <w:rsid w:val="009366C8"/>
    <w:rsid w:val="00942359"/>
    <w:rsid w:val="009447A9"/>
    <w:rsid w:val="00944EF6"/>
    <w:rsid w:val="009468AE"/>
    <w:rsid w:val="00960716"/>
    <w:rsid w:val="00961FB1"/>
    <w:rsid w:val="00971982"/>
    <w:rsid w:val="00971B07"/>
    <w:rsid w:val="00973D53"/>
    <w:rsid w:val="00984817"/>
    <w:rsid w:val="00985F57"/>
    <w:rsid w:val="009864AC"/>
    <w:rsid w:val="009A1781"/>
    <w:rsid w:val="009B1C32"/>
    <w:rsid w:val="009B1E7F"/>
    <w:rsid w:val="009B6982"/>
    <w:rsid w:val="009B69E1"/>
    <w:rsid w:val="009B6ED5"/>
    <w:rsid w:val="009B7692"/>
    <w:rsid w:val="009C141A"/>
    <w:rsid w:val="009D74B8"/>
    <w:rsid w:val="009E150F"/>
    <w:rsid w:val="009E78D0"/>
    <w:rsid w:val="009F0137"/>
    <w:rsid w:val="009F1F40"/>
    <w:rsid w:val="009F2D29"/>
    <w:rsid w:val="009F2EFE"/>
    <w:rsid w:val="009F3A2F"/>
    <w:rsid w:val="009F7689"/>
    <w:rsid w:val="00A05986"/>
    <w:rsid w:val="00A102EB"/>
    <w:rsid w:val="00A11005"/>
    <w:rsid w:val="00A11667"/>
    <w:rsid w:val="00A16C18"/>
    <w:rsid w:val="00A24969"/>
    <w:rsid w:val="00A36C53"/>
    <w:rsid w:val="00A372AA"/>
    <w:rsid w:val="00A37F22"/>
    <w:rsid w:val="00A42E26"/>
    <w:rsid w:val="00A44232"/>
    <w:rsid w:val="00A45575"/>
    <w:rsid w:val="00A54FFD"/>
    <w:rsid w:val="00A5746B"/>
    <w:rsid w:val="00A5792A"/>
    <w:rsid w:val="00A61FE6"/>
    <w:rsid w:val="00A6216A"/>
    <w:rsid w:val="00A62C2B"/>
    <w:rsid w:val="00A639A5"/>
    <w:rsid w:val="00A63F32"/>
    <w:rsid w:val="00A7201F"/>
    <w:rsid w:val="00A75166"/>
    <w:rsid w:val="00A75519"/>
    <w:rsid w:val="00A77547"/>
    <w:rsid w:val="00A922DD"/>
    <w:rsid w:val="00A92713"/>
    <w:rsid w:val="00A9633C"/>
    <w:rsid w:val="00A97C67"/>
    <w:rsid w:val="00AA3188"/>
    <w:rsid w:val="00AA35CE"/>
    <w:rsid w:val="00AA4AAB"/>
    <w:rsid w:val="00AA7068"/>
    <w:rsid w:val="00AB15DE"/>
    <w:rsid w:val="00AB5C5A"/>
    <w:rsid w:val="00AB6A19"/>
    <w:rsid w:val="00AC4283"/>
    <w:rsid w:val="00AC537A"/>
    <w:rsid w:val="00AD3E03"/>
    <w:rsid w:val="00AD4C34"/>
    <w:rsid w:val="00AD747B"/>
    <w:rsid w:val="00AE0049"/>
    <w:rsid w:val="00AE239F"/>
    <w:rsid w:val="00AE374D"/>
    <w:rsid w:val="00AE660D"/>
    <w:rsid w:val="00AE7CD8"/>
    <w:rsid w:val="00AF350B"/>
    <w:rsid w:val="00AF52F5"/>
    <w:rsid w:val="00B03850"/>
    <w:rsid w:val="00B043E3"/>
    <w:rsid w:val="00B108FA"/>
    <w:rsid w:val="00B24947"/>
    <w:rsid w:val="00B249AF"/>
    <w:rsid w:val="00B32EC8"/>
    <w:rsid w:val="00B34433"/>
    <w:rsid w:val="00B4338A"/>
    <w:rsid w:val="00B50E01"/>
    <w:rsid w:val="00B51CE2"/>
    <w:rsid w:val="00B60471"/>
    <w:rsid w:val="00B700B3"/>
    <w:rsid w:val="00B7235A"/>
    <w:rsid w:val="00B72E99"/>
    <w:rsid w:val="00B74B03"/>
    <w:rsid w:val="00B77679"/>
    <w:rsid w:val="00B83FFB"/>
    <w:rsid w:val="00B84CA0"/>
    <w:rsid w:val="00BA794A"/>
    <w:rsid w:val="00BB51C0"/>
    <w:rsid w:val="00BB7116"/>
    <w:rsid w:val="00BC1784"/>
    <w:rsid w:val="00BC4603"/>
    <w:rsid w:val="00BC54EB"/>
    <w:rsid w:val="00BC6DB6"/>
    <w:rsid w:val="00BD42E4"/>
    <w:rsid w:val="00BE0265"/>
    <w:rsid w:val="00BE20AE"/>
    <w:rsid w:val="00BE5B0D"/>
    <w:rsid w:val="00BE71D2"/>
    <w:rsid w:val="00BF2426"/>
    <w:rsid w:val="00BF4EE6"/>
    <w:rsid w:val="00BF63C0"/>
    <w:rsid w:val="00C0017B"/>
    <w:rsid w:val="00C005F1"/>
    <w:rsid w:val="00C051CD"/>
    <w:rsid w:val="00C05CEE"/>
    <w:rsid w:val="00C33B00"/>
    <w:rsid w:val="00C36FDD"/>
    <w:rsid w:val="00C4033F"/>
    <w:rsid w:val="00C55B8C"/>
    <w:rsid w:val="00C62965"/>
    <w:rsid w:val="00C701B3"/>
    <w:rsid w:val="00C72723"/>
    <w:rsid w:val="00C73D1C"/>
    <w:rsid w:val="00C742CB"/>
    <w:rsid w:val="00C80F94"/>
    <w:rsid w:val="00C877ED"/>
    <w:rsid w:val="00C93E70"/>
    <w:rsid w:val="00CA59A6"/>
    <w:rsid w:val="00CA7A7B"/>
    <w:rsid w:val="00CA7C25"/>
    <w:rsid w:val="00CC5E4D"/>
    <w:rsid w:val="00CD1DD7"/>
    <w:rsid w:val="00CD2B84"/>
    <w:rsid w:val="00CE1258"/>
    <w:rsid w:val="00CE3364"/>
    <w:rsid w:val="00CE75EE"/>
    <w:rsid w:val="00CF3837"/>
    <w:rsid w:val="00CF5343"/>
    <w:rsid w:val="00CF7EA7"/>
    <w:rsid w:val="00D12941"/>
    <w:rsid w:val="00D14DE7"/>
    <w:rsid w:val="00D150A7"/>
    <w:rsid w:val="00D15F1D"/>
    <w:rsid w:val="00D16950"/>
    <w:rsid w:val="00D206BB"/>
    <w:rsid w:val="00D208CC"/>
    <w:rsid w:val="00D210A0"/>
    <w:rsid w:val="00D2223C"/>
    <w:rsid w:val="00D25E37"/>
    <w:rsid w:val="00D37411"/>
    <w:rsid w:val="00D40707"/>
    <w:rsid w:val="00D51C71"/>
    <w:rsid w:val="00D5518D"/>
    <w:rsid w:val="00D555DA"/>
    <w:rsid w:val="00D62831"/>
    <w:rsid w:val="00D63B92"/>
    <w:rsid w:val="00D72662"/>
    <w:rsid w:val="00D72ACD"/>
    <w:rsid w:val="00D770B2"/>
    <w:rsid w:val="00D863ED"/>
    <w:rsid w:val="00D87E24"/>
    <w:rsid w:val="00D91413"/>
    <w:rsid w:val="00D94D1C"/>
    <w:rsid w:val="00D955DC"/>
    <w:rsid w:val="00DA2CC1"/>
    <w:rsid w:val="00DA3B82"/>
    <w:rsid w:val="00DA470A"/>
    <w:rsid w:val="00DB465B"/>
    <w:rsid w:val="00DB639F"/>
    <w:rsid w:val="00DC0513"/>
    <w:rsid w:val="00DD459B"/>
    <w:rsid w:val="00DD6465"/>
    <w:rsid w:val="00DD66BF"/>
    <w:rsid w:val="00DE1AE7"/>
    <w:rsid w:val="00DE621E"/>
    <w:rsid w:val="00DF1E68"/>
    <w:rsid w:val="00E00034"/>
    <w:rsid w:val="00E0026F"/>
    <w:rsid w:val="00E0058D"/>
    <w:rsid w:val="00E01411"/>
    <w:rsid w:val="00E0289F"/>
    <w:rsid w:val="00E07191"/>
    <w:rsid w:val="00E077AA"/>
    <w:rsid w:val="00E12AC2"/>
    <w:rsid w:val="00E15915"/>
    <w:rsid w:val="00E30F64"/>
    <w:rsid w:val="00E34077"/>
    <w:rsid w:val="00E356A3"/>
    <w:rsid w:val="00E36F76"/>
    <w:rsid w:val="00E45AFF"/>
    <w:rsid w:val="00E45F58"/>
    <w:rsid w:val="00E479C9"/>
    <w:rsid w:val="00E47E2F"/>
    <w:rsid w:val="00E5104A"/>
    <w:rsid w:val="00E53881"/>
    <w:rsid w:val="00E55F9E"/>
    <w:rsid w:val="00E63224"/>
    <w:rsid w:val="00E63439"/>
    <w:rsid w:val="00E70FE6"/>
    <w:rsid w:val="00E74E68"/>
    <w:rsid w:val="00E7777E"/>
    <w:rsid w:val="00E91183"/>
    <w:rsid w:val="00E92D66"/>
    <w:rsid w:val="00E97F7E"/>
    <w:rsid w:val="00EA019B"/>
    <w:rsid w:val="00EA177C"/>
    <w:rsid w:val="00EA2061"/>
    <w:rsid w:val="00EA5E1F"/>
    <w:rsid w:val="00EA6FB2"/>
    <w:rsid w:val="00EB045E"/>
    <w:rsid w:val="00EB3C3B"/>
    <w:rsid w:val="00EB4FEF"/>
    <w:rsid w:val="00EB73BE"/>
    <w:rsid w:val="00EC1F7F"/>
    <w:rsid w:val="00EC7153"/>
    <w:rsid w:val="00ED4E9A"/>
    <w:rsid w:val="00EE16DF"/>
    <w:rsid w:val="00EE4806"/>
    <w:rsid w:val="00EF0ECA"/>
    <w:rsid w:val="00EF300A"/>
    <w:rsid w:val="00F001AE"/>
    <w:rsid w:val="00F01A45"/>
    <w:rsid w:val="00F077A5"/>
    <w:rsid w:val="00F10CAB"/>
    <w:rsid w:val="00F12528"/>
    <w:rsid w:val="00F136C5"/>
    <w:rsid w:val="00F20A49"/>
    <w:rsid w:val="00F212F4"/>
    <w:rsid w:val="00F216E6"/>
    <w:rsid w:val="00F21ADD"/>
    <w:rsid w:val="00F269D7"/>
    <w:rsid w:val="00F31F76"/>
    <w:rsid w:val="00F333A0"/>
    <w:rsid w:val="00F35657"/>
    <w:rsid w:val="00F3794A"/>
    <w:rsid w:val="00F44502"/>
    <w:rsid w:val="00F450B5"/>
    <w:rsid w:val="00F467FD"/>
    <w:rsid w:val="00F472E4"/>
    <w:rsid w:val="00F5243A"/>
    <w:rsid w:val="00F55E82"/>
    <w:rsid w:val="00F65BEE"/>
    <w:rsid w:val="00F71F8A"/>
    <w:rsid w:val="00F75778"/>
    <w:rsid w:val="00F80A70"/>
    <w:rsid w:val="00F828C0"/>
    <w:rsid w:val="00F82E1C"/>
    <w:rsid w:val="00F850F1"/>
    <w:rsid w:val="00F85686"/>
    <w:rsid w:val="00F9281B"/>
    <w:rsid w:val="00F96ADF"/>
    <w:rsid w:val="00F97613"/>
    <w:rsid w:val="00FA4B41"/>
    <w:rsid w:val="00FB1791"/>
    <w:rsid w:val="00FB7703"/>
    <w:rsid w:val="00FC1299"/>
    <w:rsid w:val="00FC3CD2"/>
    <w:rsid w:val="00FC6A58"/>
    <w:rsid w:val="00FD0851"/>
    <w:rsid w:val="00FD1BF6"/>
    <w:rsid w:val="00FE3115"/>
    <w:rsid w:val="00FE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FC7F8"/>
  <w15:docId w15:val="{D48C4ECC-5B65-4C80-8378-2DAD1E65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A60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16C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6C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69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69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B69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69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69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69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69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9F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0A234A"/>
    <w:pPr>
      <w:spacing w:line="240" w:lineRule="auto"/>
    </w:pPr>
    <w:rPr>
      <w:bCs/>
      <w:i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16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16C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96A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502"/>
    <w:rPr>
      <w:color w:val="0000FF" w:themeColor="hyperlink"/>
      <w:u w:val="single"/>
    </w:rPr>
  </w:style>
  <w:style w:type="paragraph" w:customStyle="1" w:styleId="Rapporttitre1">
    <w:name w:val="Rapport_titre_1"/>
    <w:next w:val="Normal"/>
    <w:qFormat/>
    <w:rsid w:val="00EC7153"/>
    <w:pPr>
      <w:spacing w:before="360" w:after="360" w:line="240" w:lineRule="auto"/>
      <w:jc w:val="both"/>
      <w:outlineLvl w:val="0"/>
    </w:pPr>
    <w:rPr>
      <w:rFonts w:ascii="Calibri" w:eastAsia="Times New Roman" w:hAnsi="Calibri" w:cs="Times New Roman"/>
      <w:b/>
      <w:bCs/>
      <w:color w:val="C00000"/>
      <w:sz w:val="32"/>
      <w:szCs w:val="28"/>
      <w:lang w:eastAsia="fr-BE"/>
    </w:rPr>
  </w:style>
  <w:style w:type="paragraph" w:customStyle="1" w:styleId="Rapporttitre2">
    <w:name w:val="Rapport_titre_2"/>
    <w:basedOn w:val="Heading3"/>
    <w:next w:val="Normal"/>
    <w:qFormat/>
    <w:rsid w:val="00411A60"/>
    <w:pPr>
      <w:spacing w:before="240" w:after="240" w:line="240" w:lineRule="auto"/>
    </w:pPr>
    <w:rPr>
      <w:rFonts w:ascii="Calibri" w:eastAsia="Cambria" w:hAnsi="Calibri" w:cs="Times New Roman"/>
      <w:color w:val="17365D"/>
      <w:sz w:val="28"/>
      <w:szCs w:val="28"/>
      <w:lang w:val="en-US" w:eastAsia="fr-BE"/>
    </w:rPr>
  </w:style>
  <w:style w:type="character" w:customStyle="1" w:styleId="Heading3Char">
    <w:name w:val="Heading 3 Char"/>
    <w:basedOn w:val="DefaultParagraphFont"/>
    <w:link w:val="Heading3"/>
    <w:uiPriority w:val="9"/>
    <w:rsid w:val="009B69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B69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9B69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69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69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69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69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94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D1C"/>
  </w:style>
  <w:style w:type="paragraph" w:styleId="Footer">
    <w:name w:val="footer"/>
    <w:basedOn w:val="Normal"/>
    <w:link w:val="FooterChar"/>
    <w:uiPriority w:val="99"/>
    <w:unhideWhenUsed/>
    <w:rsid w:val="00D94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D1C"/>
  </w:style>
  <w:style w:type="paragraph" w:styleId="NormalWeb">
    <w:name w:val="Normal (Web)"/>
    <w:basedOn w:val="Normal"/>
    <w:uiPriority w:val="99"/>
    <w:unhideWhenUsed/>
    <w:rsid w:val="00A42E2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table" w:styleId="TableGrid">
    <w:name w:val="Table Grid"/>
    <w:basedOn w:val="TableNormal"/>
    <w:uiPriority w:val="59"/>
    <w:rsid w:val="00A42E26"/>
    <w:pPr>
      <w:spacing w:after="0" w:line="240" w:lineRule="auto"/>
    </w:pPr>
    <w:rPr>
      <w:rFonts w:eastAsiaTheme="minorHAnsi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4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2E26"/>
    <w:pPr>
      <w:spacing w:line="240" w:lineRule="auto"/>
      <w:jc w:val="left"/>
    </w:pPr>
    <w:rPr>
      <w:rFonts w:eastAsiaTheme="minorHAnsi"/>
      <w:sz w:val="20"/>
      <w:szCs w:val="20"/>
      <w:lang w:val="fr-B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2E26"/>
    <w:rPr>
      <w:rFonts w:eastAsiaTheme="minorHAnsi"/>
      <w:sz w:val="20"/>
      <w:szCs w:val="20"/>
      <w:lang w:val="fr-B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E26"/>
    <w:rPr>
      <w:rFonts w:eastAsiaTheme="minorHAnsi"/>
      <w:b/>
      <w:bCs/>
      <w:sz w:val="20"/>
      <w:szCs w:val="20"/>
      <w:lang w:val="fr-BE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80F94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D63B92"/>
    <w:pPr>
      <w:spacing w:after="0" w:line="240" w:lineRule="auto"/>
      <w:jc w:val="left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63B9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188"/>
    <w:rPr>
      <w:vertAlign w:val="superscript"/>
    </w:rPr>
  </w:style>
  <w:style w:type="paragraph" w:customStyle="1" w:styleId="Rapporttitre3">
    <w:name w:val="Rapport_titre_3"/>
    <w:basedOn w:val="Rapporttitre2"/>
    <w:qFormat/>
    <w:rsid w:val="00411A60"/>
    <w:rPr>
      <w:b w:val="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C7153"/>
    <w:pPr>
      <w:spacing w:before="240" w:line="259" w:lineRule="auto"/>
      <w:jc w:val="left"/>
      <w:outlineLvl w:val="9"/>
    </w:pPr>
    <w:rPr>
      <w:b w:val="0"/>
      <w:bCs w:val="0"/>
      <w:sz w:val="32"/>
      <w:szCs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EC715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C715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7153"/>
    <w:pPr>
      <w:spacing w:after="100" w:line="259" w:lineRule="auto"/>
      <w:ind w:left="220"/>
      <w:jc w:val="left"/>
    </w:pPr>
    <w:rPr>
      <w:rFonts w:cs="Times New Roman"/>
      <w:lang w:val="en-US" w:eastAsia="en-US"/>
    </w:rPr>
  </w:style>
  <w:style w:type="character" w:customStyle="1" w:styleId="bold">
    <w:name w:val="bold"/>
    <w:basedOn w:val="DefaultParagraphFont"/>
    <w:rsid w:val="009F3A2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1CE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2E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2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E027E-B849-4F01-BB9D-5D3BBA386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440</Words>
  <Characters>2513</Characters>
  <Application>Microsoft Office Word</Application>
  <DocSecurity>0</DocSecurity>
  <Lines>20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antoine.derouaux</dc:creator>
  <dc:description>Produced by Linguanet sprl, Brussels
linguanet@linguanet.be</dc:description>
  <cp:lastModifiedBy>Vasil Peev</cp:lastModifiedBy>
  <cp:revision>3</cp:revision>
  <cp:lastPrinted>2020-11-26T21:30:00Z</cp:lastPrinted>
  <dcterms:created xsi:type="dcterms:W3CDTF">2022-01-28T15:22:00Z</dcterms:created>
  <dcterms:modified xsi:type="dcterms:W3CDTF">2022-02-16T14:04:00Z</dcterms:modified>
  <cp:category>rk</cp:category>
</cp:coreProperties>
</file>